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DE3" w:rsidRPr="00C31674" w:rsidRDefault="005D7DE3" w:rsidP="005D7DE3">
      <w:pPr>
        <w:numPr>
          <w:ilvl w:val="12"/>
          <w:numId w:val="0"/>
        </w:numPr>
        <w:overflowPunct w:val="0"/>
        <w:autoSpaceDE w:val="0"/>
        <w:autoSpaceDN w:val="0"/>
        <w:adjustRightInd w:val="0"/>
        <w:spacing w:after="0" w:line="240" w:lineRule="auto"/>
        <w:ind w:left="2410"/>
        <w:jc w:val="both"/>
        <w:textAlignment w:val="baseline"/>
        <w:rPr>
          <w:rFonts w:ascii="Arial" w:hAnsi="Arial" w:cs="Arial"/>
          <w:b/>
          <w:sz w:val="24"/>
          <w:szCs w:val="24"/>
        </w:rPr>
      </w:pPr>
      <w:r w:rsidRPr="00C31674">
        <w:rPr>
          <w:rFonts w:ascii="Arial" w:hAnsi="Arial" w:cs="Arial"/>
          <w:b/>
          <w:sz w:val="24"/>
          <w:szCs w:val="24"/>
        </w:rPr>
        <w:t xml:space="preserve">CONTRATO ADMINISTRATIVO Nº </w:t>
      </w:r>
      <w:r>
        <w:rPr>
          <w:rFonts w:ascii="Arial" w:hAnsi="Arial" w:cs="Arial"/>
          <w:b/>
          <w:sz w:val="24"/>
          <w:szCs w:val="24"/>
        </w:rPr>
        <w:t>15</w:t>
      </w:r>
      <w:r w:rsidRPr="00C31674">
        <w:rPr>
          <w:rFonts w:ascii="Arial" w:hAnsi="Arial" w:cs="Arial"/>
          <w:b/>
          <w:sz w:val="24"/>
          <w:szCs w:val="24"/>
        </w:rPr>
        <w:t>/</w:t>
      </w:r>
      <w:r>
        <w:rPr>
          <w:rFonts w:ascii="Arial" w:hAnsi="Arial" w:cs="Arial"/>
          <w:b/>
          <w:sz w:val="24"/>
          <w:szCs w:val="24"/>
        </w:rPr>
        <w:t>2018</w:t>
      </w:r>
    </w:p>
    <w:p w:rsidR="005D7DE3" w:rsidRPr="00C31674" w:rsidRDefault="005D7DE3" w:rsidP="005D7DE3">
      <w:pPr>
        <w:numPr>
          <w:ilvl w:val="12"/>
          <w:numId w:val="0"/>
        </w:numPr>
        <w:overflowPunct w:val="0"/>
        <w:autoSpaceDE w:val="0"/>
        <w:autoSpaceDN w:val="0"/>
        <w:adjustRightInd w:val="0"/>
        <w:spacing w:after="0" w:line="240" w:lineRule="auto"/>
        <w:ind w:left="2268"/>
        <w:jc w:val="both"/>
        <w:textAlignment w:val="baseline"/>
        <w:rPr>
          <w:rFonts w:ascii="Arial" w:hAnsi="Arial" w:cs="Arial"/>
          <w:b/>
          <w:sz w:val="24"/>
          <w:szCs w:val="24"/>
        </w:rPr>
      </w:pPr>
    </w:p>
    <w:p w:rsidR="005D7DE3" w:rsidRPr="00C31674" w:rsidRDefault="005D7DE3" w:rsidP="005D7DE3">
      <w:pPr>
        <w:numPr>
          <w:ilvl w:val="12"/>
          <w:numId w:val="0"/>
        </w:numPr>
        <w:overflowPunct w:val="0"/>
        <w:autoSpaceDE w:val="0"/>
        <w:autoSpaceDN w:val="0"/>
        <w:adjustRightInd w:val="0"/>
        <w:spacing w:after="0" w:line="240" w:lineRule="auto"/>
        <w:ind w:left="2410"/>
        <w:jc w:val="both"/>
        <w:textAlignment w:val="baseline"/>
        <w:rPr>
          <w:rFonts w:ascii="Arial" w:hAnsi="Arial" w:cs="Arial"/>
          <w:sz w:val="24"/>
          <w:szCs w:val="24"/>
        </w:rPr>
      </w:pPr>
      <w:r w:rsidRPr="00C31674">
        <w:rPr>
          <w:rFonts w:ascii="Arial" w:hAnsi="Arial" w:cs="Arial"/>
          <w:b/>
          <w:sz w:val="24"/>
          <w:szCs w:val="24"/>
        </w:rPr>
        <w:t>DISPENÇA DE LICITAÇÃO Nº 05/2018</w:t>
      </w:r>
      <w:r w:rsidRPr="00C31674">
        <w:rPr>
          <w:rFonts w:ascii="Arial" w:hAnsi="Arial" w:cs="Arial"/>
          <w:sz w:val="24"/>
          <w:szCs w:val="24"/>
        </w:rPr>
        <w:t xml:space="preserve"> </w:t>
      </w:r>
    </w:p>
    <w:p w:rsidR="005D7DE3" w:rsidRPr="00C31674" w:rsidRDefault="005D7DE3" w:rsidP="005D7DE3">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5D7DE3" w:rsidRDefault="005D7DE3" w:rsidP="005D7DE3">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5D7DE3" w:rsidRDefault="005D7DE3" w:rsidP="005D7DE3">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5D7DE3" w:rsidRDefault="005D7DE3" w:rsidP="005D7DE3">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5D7DE3" w:rsidRDefault="005D7DE3" w:rsidP="005D7DE3">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5D7DE3" w:rsidRDefault="005D7DE3" w:rsidP="005D7DE3">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5D7DE3" w:rsidRDefault="005D7DE3" w:rsidP="005D7DE3">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5D7DE3" w:rsidRPr="00C31674" w:rsidRDefault="005D7DE3" w:rsidP="005D7DE3">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5D7DE3" w:rsidRPr="00C31674" w:rsidRDefault="005D7DE3" w:rsidP="005D7DE3">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5D7DE3" w:rsidRPr="00C31674" w:rsidRDefault="005D7DE3" w:rsidP="005D7DE3">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r w:rsidRPr="00C31674">
        <w:rPr>
          <w:rFonts w:ascii="Arial" w:hAnsi="Arial" w:cs="Arial"/>
          <w:b/>
          <w:sz w:val="24"/>
          <w:szCs w:val="24"/>
        </w:rPr>
        <w:t>O CONSÓRCIO INTERMUNICIPAL DE SAÚDE DO OESTE DO PARANÁ - CISOP</w:t>
      </w:r>
      <w:r w:rsidRPr="00C31674">
        <w:rPr>
          <w:rFonts w:ascii="Arial" w:hAnsi="Arial" w:cs="Arial"/>
          <w:sz w:val="24"/>
          <w:szCs w:val="24"/>
        </w:rPr>
        <w:t xml:space="preserve">, inscrito no CNPJ sob o nº 00.944.673/0001-08, com sede na Cidade de Cascavel, no Estado do Paraná, neste ato representada por seu Presidente, </w:t>
      </w:r>
      <w:r w:rsidRPr="00C31674">
        <w:rPr>
          <w:rFonts w:ascii="Arial" w:hAnsi="Arial" w:cs="Arial"/>
          <w:b/>
          <w:sz w:val="24"/>
          <w:szCs w:val="24"/>
        </w:rPr>
        <w:t>LEONIR ANTUNES DOS SANTOS</w:t>
      </w:r>
      <w:r w:rsidRPr="00C31674">
        <w:rPr>
          <w:rFonts w:ascii="Arial" w:hAnsi="Arial" w:cs="Arial"/>
          <w:sz w:val="24"/>
          <w:szCs w:val="24"/>
        </w:rPr>
        <w:t xml:space="preserve">, doravante designado CISOP, e a empresa </w:t>
      </w:r>
      <w:r>
        <w:rPr>
          <w:rFonts w:ascii="Arial" w:hAnsi="Arial" w:cs="Arial"/>
          <w:b/>
          <w:sz w:val="24"/>
          <w:szCs w:val="24"/>
        </w:rPr>
        <w:t>N VANZIN INSTALAÇOES HIDRAULICA ME</w:t>
      </w:r>
      <w:r w:rsidRPr="00C31674">
        <w:rPr>
          <w:rFonts w:ascii="Arial" w:hAnsi="Arial" w:cs="Arial"/>
          <w:sz w:val="24"/>
          <w:szCs w:val="24"/>
        </w:rPr>
        <w:t xml:space="preserve">, inscrita no CNPJ sob o nº </w:t>
      </w:r>
      <w:r>
        <w:rPr>
          <w:rFonts w:ascii="Arial" w:hAnsi="Arial" w:cs="Arial"/>
          <w:sz w:val="24"/>
          <w:szCs w:val="24"/>
        </w:rPr>
        <w:t>14.843.018/0001-60</w:t>
      </w:r>
      <w:r w:rsidRPr="00C31674">
        <w:rPr>
          <w:rFonts w:ascii="Arial" w:hAnsi="Arial" w:cs="Arial"/>
          <w:sz w:val="24"/>
          <w:szCs w:val="24"/>
        </w:rPr>
        <w:t xml:space="preserve">, com sede na cidade de </w:t>
      </w:r>
      <w:r>
        <w:rPr>
          <w:rFonts w:ascii="Arial" w:hAnsi="Arial" w:cs="Arial"/>
          <w:sz w:val="24"/>
          <w:szCs w:val="24"/>
        </w:rPr>
        <w:t>CASCAVEL</w:t>
      </w:r>
      <w:r w:rsidRPr="00C31674">
        <w:rPr>
          <w:rFonts w:ascii="Arial" w:hAnsi="Arial" w:cs="Arial"/>
          <w:sz w:val="24"/>
          <w:szCs w:val="24"/>
        </w:rPr>
        <w:t xml:space="preserve">, na </w:t>
      </w:r>
      <w:r>
        <w:rPr>
          <w:rFonts w:ascii="Arial" w:hAnsi="Arial" w:cs="Arial"/>
          <w:sz w:val="24"/>
          <w:szCs w:val="24"/>
        </w:rPr>
        <w:t>RUA RIO DE JANEIRO</w:t>
      </w:r>
      <w:r w:rsidRPr="00C31674">
        <w:rPr>
          <w:rFonts w:ascii="Arial" w:hAnsi="Arial" w:cs="Arial"/>
          <w:sz w:val="24"/>
          <w:szCs w:val="24"/>
        </w:rPr>
        <w:t xml:space="preserve">, nº </w:t>
      </w:r>
      <w:r>
        <w:rPr>
          <w:rFonts w:ascii="Arial" w:hAnsi="Arial" w:cs="Arial"/>
          <w:sz w:val="24"/>
          <w:szCs w:val="24"/>
        </w:rPr>
        <w:t xml:space="preserve"> </w:t>
      </w:r>
      <w:r w:rsidRPr="00C31674">
        <w:rPr>
          <w:rFonts w:ascii="Arial" w:hAnsi="Arial" w:cs="Arial"/>
          <w:sz w:val="24"/>
          <w:szCs w:val="24"/>
        </w:rPr>
        <w:t xml:space="preserve">, Bairro </w:t>
      </w:r>
      <w:r>
        <w:rPr>
          <w:rFonts w:ascii="Arial" w:hAnsi="Arial" w:cs="Arial"/>
          <w:sz w:val="24"/>
          <w:szCs w:val="24"/>
        </w:rPr>
        <w:t>CENTRO</w:t>
      </w:r>
      <w:r w:rsidRPr="00C31674">
        <w:rPr>
          <w:rFonts w:ascii="Arial" w:hAnsi="Arial" w:cs="Arial"/>
          <w:sz w:val="24"/>
          <w:szCs w:val="24"/>
        </w:rPr>
        <w:t xml:space="preserve">, neste ato representada por </w:t>
      </w:r>
      <w:r>
        <w:rPr>
          <w:rFonts w:ascii="Arial" w:hAnsi="Arial" w:cs="Arial"/>
          <w:b/>
          <w:sz w:val="24"/>
          <w:szCs w:val="24"/>
        </w:rPr>
        <w:t>NILO VANZIN</w:t>
      </w:r>
      <w:r w:rsidRPr="00C31674">
        <w:rPr>
          <w:rFonts w:ascii="Arial" w:hAnsi="Arial" w:cs="Arial"/>
          <w:sz w:val="24"/>
          <w:szCs w:val="24"/>
        </w:rPr>
        <w:t xml:space="preserve">, CPF nº </w:t>
      </w:r>
      <w:r>
        <w:rPr>
          <w:rFonts w:ascii="Arial" w:hAnsi="Arial" w:cs="Arial"/>
          <w:sz w:val="24"/>
          <w:szCs w:val="24"/>
        </w:rPr>
        <w:t>523.556.409-04</w:t>
      </w:r>
      <w:r w:rsidRPr="00C31674">
        <w:rPr>
          <w:rFonts w:ascii="Arial" w:hAnsi="Arial" w:cs="Arial"/>
          <w:sz w:val="24"/>
          <w:szCs w:val="24"/>
        </w:rPr>
        <w:t xml:space="preserve">, RG nº </w:t>
      </w:r>
      <w:r>
        <w:rPr>
          <w:rFonts w:ascii="Arial" w:hAnsi="Arial" w:cs="Arial"/>
          <w:sz w:val="24"/>
          <w:szCs w:val="24"/>
        </w:rPr>
        <w:t>1023059296</w:t>
      </w:r>
      <w:r w:rsidRPr="00C31674">
        <w:rPr>
          <w:rFonts w:ascii="Arial" w:hAnsi="Arial" w:cs="Arial"/>
          <w:sz w:val="24"/>
          <w:szCs w:val="24"/>
        </w:rPr>
        <w:t>, expedida por SSP/PR, doravante designada CONTRATADA, têm justo e contratado entre si, em decorrência da DISPENSA DE LICITAÇÃO Nº 05/2018 e observados os preceitos das Leis Federais nºs 10.520/2002 e 8.666/1993, o presente contrato, que se regerá pelas cláusulas e condições seguintes:</w:t>
      </w:r>
    </w:p>
    <w:p w:rsidR="005D7DE3" w:rsidRPr="00C31674" w:rsidRDefault="005D7DE3" w:rsidP="005D7DE3">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5D7DE3" w:rsidRPr="00C31674" w:rsidRDefault="005D7DE3" w:rsidP="005D7DE3">
      <w:pPr>
        <w:overflowPunct w:val="0"/>
        <w:autoSpaceDE w:val="0"/>
        <w:autoSpaceDN w:val="0"/>
        <w:adjustRightInd w:val="0"/>
        <w:spacing w:after="0" w:line="240" w:lineRule="auto"/>
        <w:ind w:firstLine="2552"/>
        <w:jc w:val="both"/>
        <w:textAlignment w:val="baseline"/>
        <w:rPr>
          <w:rFonts w:ascii="Arial" w:hAnsi="Arial" w:cs="Arial"/>
          <w:b/>
          <w:sz w:val="24"/>
          <w:szCs w:val="24"/>
        </w:rPr>
      </w:pPr>
      <w:r w:rsidRPr="00C31674">
        <w:rPr>
          <w:rFonts w:ascii="Arial" w:hAnsi="Arial" w:cs="Arial"/>
          <w:b/>
          <w:sz w:val="24"/>
          <w:szCs w:val="24"/>
          <w:highlight w:val="lightGray"/>
        </w:rPr>
        <w:t>CLÁUSULA PRIMEIRA - DO OBJETO</w:t>
      </w:r>
    </w:p>
    <w:p w:rsidR="005D7DE3" w:rsidRPr="00C31674" w:rsidRDefault="005D7DE3" w:rsidP="005D7DE3">
      <w:pPr>
        <w:overflowPunct w:val="0"/>
        <w:autoSpaceDE w:val="0"/>
        <w:autoSpaceDN w:val="0"/>
        <w:adjustRightInd w:val="0"/>
        <w:spacing w:after="0" w:line="240" w:lineRule="auto"/>
        <w:jc w:val="both"/>
        <w:textAlignment w:val="baseline"/>
        <w:rPr>
          <w:rFonts w:ascii="Arial" w:hAnsi="Arial" w:cs="Arial"/>
          <w:sz w:val="24"/>
          <w:szCs w:val="24"/>
        </w:rPr>
      </w:pPr>
    </w:p>
    <w:p w:rsidR="005D7DE3" w:rsidRPr="00C31674" w:rsidRDefault="005D7DE3" w:rsidP="005D7DE3">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C31674">
        <w:rPr>
          <w:rFonts w:ascii="Arial" w:hAnsi="Arial" w:cs="Arial"/>
          <w:b/>
          <w:sz w:val="24"/>
          <w:szCs w:val="24"/>
        </w:rPr>
        <w:t xml:space="preserve">1.1 - </w:t>
      </w:r>
      <w:r w:rsidRPr="00C31674">
        <w:rPr>
          <w:rFonts w:ascii="Arial" w:hAnsi="Arial" w:cs="Arial"/>
          <w:sz w:val="24"/>
          <w:szCs w:val="24"/>
        </w:rPr>
        <w:t xml:space="preserve">É objeto do presente Contrato a </w:t>
      </w:r>
      <w:r w:rsidRPr="00C31674">
        <w:rPr>
          <w:rFonts w:ascii="Arial" w:hAnsi="Arial" w:cs="Arial"/>
          <w:b/>
          <w:color w:val="000000"/>
          <w:sz w:val="24"/>
          <w:szCs w:val="24"/>
        </w:rPr>
        <w:t xml:space="preserve">PRESTAÇÃO DE SERVIÇOS </w:t>
      </w:r>
      <w:r w:rsidRPr="00C31674">
        <w:rPr>
          <w:rFonts w:ascii="Arial" w:hAnsi="Arial" w:cs="Arial"/>
          <w:b/>
          <w:sz w:val="24"/>
          <w:szCs w:val="24"/>
        </w:rPr>
        <w:t>DE MANUTENÇÃO PREDIAL</w:t>
      </w:r>
      <w:r w:rsidRPr="00C31674">
        <w:rPr>
          <w:rFonts w:ascii="Arial" w:hAnsi="Arial" w:cs="Arial"/>
          <w:sz w:val="24"/>
          <w:szCs w:val="24"/>
        </w:rPr>
        <w:t>.</w:t>
      </w:r>
    </w:p>
    <w:p w:rsidR="005D7DE3" w:rsidRPr="00C31674" w:rsidRDefault="005D7DE3" w:rsidP="005D7DE3">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5D7DE3" w:rsidRPr="00C31674" w:rsidRDefault="005D7DE3" w:rsidP="005D7DE3">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C31674">
        <w:rPr>
          <w:rFonts w:ascii="Arial" w:hAnsi="Arial" w:cs="Arial"/>
          <w:b/>
          <w:sz w:val="24"/>
          <w:szCs w:val="24"/>
          <w:highlight w:val="lightGray"/>
        </w:rPr>
        <w:t>CLÁUSULA SEGUNDA - DO SERVIÇO</w:t>
      </w:r>
    </w:p>
    <w:p w:rsidR="005D7DE3" w:rsidRPr="00C31674" w:rsidRDefault="005D7DE3" w:rsidP="005D7DE3">
      <w:pPr>
        <w:overflowPunct w:val="0"/>
        <w:autoSpaceDE w:val="0"/>
        <w:autoSpaceDN w:val="0"/>
        <w:adjustRightInd w:val="0"/>
        <w:spacing w:after="0" w:line="240" w:lineRule="auto"/>
        <w:jc w:val="both"/>
        <w:textAlignment w:val="baseline"/>
        <w:rPr>
          <w:rFonts w:ascii="Arial" w:hAnsi="Arial" w:cs="Arial"/>
          <w:sz w:val="24"/>
          <w:szCs w:val="24"/>
        </w:rPr>
      </w:pPr>
    </w:p>
    <w:p w:rsidR="005D7DE3" w:rsidRPr="00C31674" w:rsidRDefault="005D7DE3" w:rsidP="005D7DE3">
      <w:pPr>
        <w:tabs>
          <w:tab w:val="left" w:pos="3394"/>
          <w:tab w:val="right" w:leader="dot" w:pos="5394"/>
        </w:tabs>
        <w:overflowPunct w:val="0"/>
        <w:autoSpaceDE w:val="0"/>
        <w:autoSpaceDN w:val="0"/>
        <w:adjustRightInd w:val="0"/>
        <w:spacing w:after="0" w:line="240" w:lineRule="auto"/>
        <w:ind w:left="142" w:firstLine="2410"/>
        <w:jc w:val="both"/>
        <w:textAlignment w:val="baseline"/>
        <w:rPr>
          <w:rFonts w:ascii="Arial" w:hAnsi="Arial" w:cs="Arial"/>
          <w:sz w:val="24"/>
          <w:szCs w:val="24"/>
        </w:rPr>
      </w:pPr>
      <w:r w:rsidRPr="00C31674">
        <w:rPr>
          <w:rFonts w:ascii="Arial" w:hAnsi="Arial" w:cs="Arial"/>
          <w:b/>
          <w:sz w:val="24"/>
          <w:szCs w:val="24"/>
        </w:rPr>
        <w:t xml:space="preserve">2.1 - </w:t>
      </w:r>
      <w:r w:rsidRPr="00C31674">
        <w:rPr>
          <w:rFonts w:ascii="Arial" w:hAnsi="Arial" w:cs="Arial"/>
          <w:sz w:val="24"/>
          <w:szCs w:val="24"/>
        </w:rPr>
        <w:t>Os serviços serão prestados ao CISOP, nos endereços à Rua da Bandeira, nº 1991, Rua Dom Pedro II, nº 940, Rua Erechim, nº 1381, bairro centro e ao SIMPR à Rua Poente do Sol, nº 788, bairro Braz Madeira, na cidade de Cascavel no Estado do Paraná.</w:t>
      </w:r>
    </w:p>
    <w:p w:rsidR="005D7DE3" w:rsidRPr="00C31674" w:rsidRDefault="005D7DE3" w:rsidP="005D7DE3">
      <w:pPr>
        <w:tabs>
          <w:tab w:val="left" w:pos="3394"/>
          <w:tab w:val="right" w:leader="dot" w:pos="5394"/>
        </w:tabs>
        <w:overflowPunct w:val="0"/>
        <w:autoSpaceDE w:val="0"/>
        <w:autoSpaceDN w:val="0"/>
        <w:adjustRightInd w:val="0"/>
        <w:spacing w:after="0" w:line="240" w:lineRule="auto"/>
        <w:ind w:left="142" w:firstLine="2410"/>
        <w:jc w:val="both"/>
        <w:textAlignment w:val="baseline"/>
        <w:rPr>
          <w:rFonts w:ascii="Arial" w:hAnsi="Arial" w:cs="Arial"/>
          <w:sz w:val="24"/>
          <w:szCs w:val="24"/>
        </w:rPr>
      </w:pPr>
    </w:p>
    <w:p w:rsidR="005D7DE3" w:rsidRPr="00C31674" w:rsidRDefault="005D7DE3" w:rsidP="005D7DE3">
      <w:pPr>
        <w:autoSpaceDE w:val="0"/>
        <w:autoSpaceDN w:val="0"/>
        <w:adjustRightInd w:val="0"/>
        <w:spacing w:after="0" w:line="240" w:lineRule="auto"/>
        <w:ind w:firstLine="2552"/>
        <w:jc w:val="both"/>
        <w:rPr>
          <w:rFonts w:ascii="Arial" w:eastAsia="Calibri" w:hAnsi="Arial" w:cs="Arial"/>
          <w:color w:val="000000"/>
          <w:sz w:val="24"/>
          <w:szCs w:val="24"/>
        </w:rPr>
      </w:pPr>
      <w:r w:rsidRPr="00C31674">
        <w:rPr>
          <w:rFonts w:ascii="Arial" w:eastAsia="Calibri" w:hAnsi="Arial" w:cs="Arial"/>
          <w:b/>
          <w:bCs/>
          <w:color w:val="000000"/>
          <w:sz w:val="24"/>
          <w:szCs w:val="24"/>
        </w:rPr>
        <w:t xml:space="preserve">2.2 -  </w:t>
      </w:r>
      <w:r w:rsidRPr="00C31674">
        <w:rPr>
          <w:rFonts w:ascii="Arial" w:eastAsia="Calibri" w:hAnsi="Arial" w:cs="Arial"/>
          <w:sz w:val="24"/>
          <w:szCs w:val="24"/>
        </w:rPr>
        <w:t xml:space="preserve">A empresa vencedora ficará obrigada a refazer, às suas expensas, o serviço que vier a ser recusado, bem como danos causados ao CISOP, ocasionado na prestação dos serviços, no prazo de 02 (dois) dias, sendo que o ato do recebimento não importará a sua aceitação. </w:t>
      </w:r>
    </w:p>
    <w:p w:rsidR="005D7DE3" w:rsidRPr="00C31674" w:rsidRDefault="005D7DE3" w:rsidP="005D7DE3">
      <w:pPr>
        <w:autoSpaceDE w:val="0"/>
        <w:autoSpaceDN w:val="0"/>
        <w:adjustRightInd w:val="0"/>
        <w:spacing w:after="0" w:line="240" w:lineRule="auto"/>
        <w:jc w:val="both"/>
        <w:rPr>
          <w:rFonts w:ascii="Arial" w:eastAsia="Calibri" w:hAnsi="Arial" w:cs="Arial"/>
          <w:color w:val="000000"/>
          <w:sz w:val="24"/>
          <w:szCs w:val="24"/>
        </w:rPr>
      </w:pPr>
    </w:p>
    <w:p w:rsidR="005D7DE3" w:rsidRPr="00C31674" w:rsidRDefault="005D7DE3" w:rsidP="005D7DE3">
      <w:pPr>
        <w:autoSpaceDE w:val="0"/>
        <w:autoSpaceDN w:val="0"/>
        <w:adjustRightInd w:val="0"/>
        <w:spacing w:after="0" w:line="240" w:lineRule="auto"/>
        <w:ind w:firstLine="2552"/>
        <w:jc w:val="both"/>
        <w:rPr>
          <w:rFonts w:ascii="Arial" w:eastAsia="Calibri" w:hAnsi="Arial" w:cs="Arial"/>
          <w:color w:val="000000"/>
          <w:sz w:val="24"/>
          <w:szCs w:val="24"/>
        </w:rPr>
      </w:pPr>
      <w:r w:rsidRPr="00C31674">
        <w:rPr>
          <w:rFonts w:ascii="Arial" w:eastAsia="Calibri" w:hAnsi="Arial" w:cs="Arial"/>
          <w:b/>
          <w:bCs/>
          <w:color w:val="000000"/>
          <w:sz w:val="24"/>
          <w:szCs w:val="24"/>
        </w:rPr>
        <w:t xml:space="preserve">2.3 -  </w:t>
      </w:r>
      <w:r w:rsidRPr="00C31674">
        <w:rPr>
          <w:rFonts w:ascii="Arial" w:eastAsia="Calibri" w:hAnsi="Arial" w:cs="Arial"/>
          <w:color w:val="000000"/>
          <w:sz w:val="24"/>
          <w:szCs w:val="24"/>
        </w:rPr>
        <w:t xml:space="preserve">Decorrido o prazo estipulado na notificação, sem que tenha havido a solução dos serviços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rsidR="005D7DE3" w:rsidRPr="00C31674" w:rsidRDefault="005D7DE3" w:rsidP="005D7DE3">
      <w:pPr>
        <w:autoSpaceDE w:val="0"/>
        <w:autoSpaceDN w:val="0"/>
        <w:adjustRightInd w:val="0"/>
        <w:spacing w:after="0" w:line="240" w:lineRule="auto"/>
        <w:ind w:firstLine="2552"/>
        <w:jc w:val="both"/>
        <w:rPr>
          <w:rFonts w:ascii="Arial" w:eastAsia="Calibri" w:hAnsi="Arial" w:cs="Arial"/>
          <w:b/>
          <w:bCs/>
          <w:color w:val="000000"/>
          <w:sz w:val="24"/>
          <w:szCs w:val="24"/>
        </w:rPr>
      </w:pPr>
    </w:p>
    <w:p w:rsidR="005D7DE3" w:rsidRPr="00C31674" w:rsidRDefault="005D7DE3" w:rsidP="005D7DE3">
      <w:pPr>
        <w:autoSpaceDE w:val="0"/>
        <w:autoSpaceDN w:val="0"/>
        <w:adjustRightInd w:val="0"/>
        <w:spacing w:after="0" w:line="240" w:lineRule="auto"/>
        <w:ind w:firstLine="2552"/>
        <w:jc w:val="both"/>
        <w:rPr>
          <w:rFonts w:ascii="Arial" w:eastAsia="Calibri" w:hAnsi="Arial" w:cs="Arial"/>
          <w:color w:val="000000"/>
          <w:sz w:val="24"/>
          <w:szCs w:val="24"/>
        </w:rPr>
      </w:pPr>
      <w:r w:rsidRPr="00C31674">
        <w:rPr>
          <w:rFonts w:ascii="Arial" w:eastAsia="Calibri" w:hAnsi="Arial" w:cs="Arial"/>
          <w:b/>
          <w:bCs/>
          <w:color w:val="000000"/>
          <w:sz w:val="24"/>
          <w:szCs w:val="24"/>
        </w:rPr>
        <w:lastRenderedPageBreak/>
        <w:t xml:space="preserve">2.4 - </w:t>
      </w:r>
      <w:r w:rsidRPr="00C31674">
        <w:rPr>
          <w:rFonts w:ascii="Arial" w:eastAsia="Calibri" w:hAnsi="Arial" w:cs="Arial"/>
          <w:color w:val="000000"/>
          <w:sz w:val="24"/>
          <w:szCs w:val="24"/>
        </w:rPr>
        <w:t xml:space="preserve">A desconformidade da prestação do serviço às condições indispensáveis ao recebimento sujeitará a contratada às sanções previstas na legislação vigente. Todas as despesas relativas, tais como impostos, taxas, tributos, fretes, seguros e demais custos ou encargos fiscais previstos na legislação pertinente, bem como as despesas constantes nas legislações trabalhistas, previdenciária, fiscal e civil decorrente, correrão por conta da empresa contratada. </w:t>
      </w:r>
    </w:p>
    <w:p w:rsidR="005D7DE3" w:rsidRPr="00C31674" w:rsidRDefault="005D7DE3" w:rsidP="005D7DE3">
      <w:pPr>
        <w:autoSpaceDE w:val="0"/>
        <w:autoSpaceDN w:val="0"/>
        <w:adjustRightInd w:val="0"/>
        <w:spacing w:after="0" w:line="240" w:lineRule="auto"/>
        <w:jc w:val="both"/>
        <w:rPr>
          <w:rFonts w:ascii="Arial" w:hAnsi="Arial" w:cs="Arial"/>
          <w:b/>
          <w:bCs/>
          <w:color w:val="538135"/>
          <w:sz w:val="24"/>
          <w:szCs w:val="24"/>
        </w:rPr>
      </w:pPr>
    </w:p>
    <w:p w:rsidR="005D7DE3" w:rsidRPr="00C31674" w:rsidRDefault="005D7DE3" w:rsidP="005D7DE3">
      <w:pPr>
        <w:autoSpaceDE w:val="0"/>
        <w:autoSpaceDN w:val="0"/>
        <w:adjustRightInd w:val="0"/>
        <w:spacing w:after="0" w:line="240" w:lineRule="auto"/>
        <w:ind w:firstLine="2552"/>
        <w:jc w:val="both"/>
        <w:rPr>
          <w:rFonts w:ascii="Arial" w:eastAsia="Calibri" w:hAnsi="Arial" w:cs="Arial"/>
          <w:sz w:val="24"/>
          <w:szCs w:val="24"/>
        </w:rPr>
      </w:pPr>
      <w:r w:rsidRPr="00C31674">
        <w:rPr>
          <w:rFonts w:ascii="Arial" w:eastAsia="Calibri" w:hAnsi="Arial" w:cs="Arial"/>
          <w:b/>
          <w:bCs/>
          <w:sz w:val="24"/>
          <w:szCs w:val="24"/>
        </w:rPr>
        <w:t xml:space="preserve">2.5 -  </w:t>
      </w:r>
      <w:r w:rsidRPr="00C31674">
        <w:rPr>
          <w:rFonts w:ascii="Arial" w:eastAsia="Calibri" w:hAnsi="Arial" w:cs="Arial"/>
          <w:sz w:val="24"/>
          <w:szCs w:val="24"/>
        </w:rPr>
        <w:t>Os valores enumerados no Anexo I, deste edital, são meramente estimativos, não gerando qualquer obrigação de indenização por parte do CISOP em favor da Contratada, pela aquisição dos mesmos, em quantidades inferiores às previstas no mencionado anexo.</w:t>
      </w:r>
    </w:p>
    <w:p w:rsidR="005D7DE3" w:rsidRPr="00C31674" w:rsidRDefault="005D7DE3" w:rsidP="005D7DE3">
      <w:pPr>
        <w:autoSpaceDE w:val="0"/>
        <w:autoSpaceDN w:val="0"/>
        <w:adjustRightInd w:val="0"/>
        <w:spacing w:after="0" w:line="240" w:lineRule="auto"/>
        <w:ind w:firstLine="2268"/>
        <w:jc w:val="both"/>
        <w:rPr>
          <w:rFonts w:ascii="Arial" w:eastAsia="Calibri" w:hAnsi="Arial" w:cs="Arial"/>
          <w:sz w:val="24"/>
          <w:szCs w:val="24"/>
        </w:rPr>
      </w:pPr>
    </w:p>
    <w:p w:rsidR="005D7DE3" w:rsidRPr="00C31674" w:rsidRDefault="005D7DE3" w:rsidP="005D7DE3">
      <w:pPr>
        <w:tabs>
          <w:tab w:val="left" w:pos="8647"/>
          <w:tab w:val="left" w:pos="10632"/>
        </w:tabs>
        <w:overflowPunct w:val="0"/>
        <w:autoSpaceDE w:val="0"/>
        <w:autoSpaceDN w:val="0"/>
        <w:adjustRightInd w:val="0"/>
        <w:spacing w:after="0" w:line="240" w:lineRule="auto"/>
        <w:ind w:firstLine="2552"/>
        <w:jc w:val="both"/>
        <w:textAlignment w:val="baseline"/>
        <w:rPr>
          <w:rFonts w:ascii="Arial" w:hAnsi="Arial" w:cs="Arial"/>
          <w:sz w:val="24"/>
          <w:szCs w:val="24"/>
        </w:rPr>
      </w:pPr>
      <w:r w:rsidRPr="00C31674">
        <w:rPr>
          <w:rFonts w:ascii="Arial" w:hAnsi="Arial" w:cs="Arial"/>
          <w:b/>
          <w:sz w:val="24"/>
          <w:szCs w:val="24"/>
        </w:rPr>
        <w:t>2.6</w:t>
      </w:r>
      <w:r w:rsidRPr="00C31674">
        <w:rPr>
          <w:rFonts w:ascii="Arial" w:hAnsi="Arial" w:cs="Arial"/>
          <w:sz w:val="24"/>
          <w:szCs w:val="24"/>
        </w:rPr>
        <w:t xml:space="preserve">– A prova de entrega é a assinatura </w:t>
      </w:r>
      <w:proofErr w:type="gramStart"/>
      <w:r w:rsidRPr="00C31674">
        <w:rPr>
          <w:rFonts w:ascii="Arial" w:hAnsi="Arial" w:cs="Arial"/>
          <w:sz w:val="24"/>
          <w:szCs w:val="24"/>
        </w:rPr>
        <w:t>do(</w:t>
      </w:r>
      <w:proofErr w:type="gramEnd"/>
      <w:r w:rsidRPr="00C31674">
        <w:rPr>
          <w:rFonts w:ascii="Arial" w:hAnsi="Arial" w:cs="Arial"/>
          <w:sz w:val="24"/>
          <w:szCs w:val="24"/>
        </w:rPr>
        <w:t>a) responsável pelo recebimento no canhoto da nota fiscal, que servirá apenas como ressalva ao fornecedor para fins de cumprimento da data de entrega.</w:t>
      </w:r>
    </w:p>
    <w:p w:rsidR="005D7DE3" w:rsidRPr="00C31674" w:rsidRDefault="005D7DE3" w:rsidP="005D7DE3">
      <w:pPr>
        <w:tabs>
          <w:tab w:val="left" w:pos="8647"/>
          <w:tab w:val="left" w:pos="10632"/>
        </w:tabs>
        <w:overflowPunct w:val="0"/>
        <w:autoSpaceDE w:val="0"/>
        <w:autoSpaceDN w:val="0"/>
        <w:adjustRightInd w:val="0"/>
        <w:spacing w:after="0" w:line="240" w:lineRule="auto"/>
        <w:jc w:val="both"/>
        <w:textAlignment w:val="baseline"/>
        <w:rPr>
          <w:rFonts w:ascii="Arial" w:hAnsi="Arial" w:cs="Arial"/>
          <w:sz w:val="24"/>
          <w:szCs w:val="24"/>
        </w:rPr>
      </w:pPr>
    </w:p>
    <w:p w:rsidR="005D7DE3" w:rsidRPr="00C31674" w:rsidRDefault="005D7DE3" w:rsidP="005D7DE3">
      <w:pPr>
        <w:autoSpaceDE w:val="0"/>
        <w:autoSpaceDN w:val="0"/>
        <w:adjustRightInd w:val="0"/>
        <w:spacing w:after="0" w:line="240" w:lineRule="auto"/>
        <w:ind w:firstLine="2552"/>
        <w:jc w:val="both"/>
        <w:rPr>
          <w:rFonts w:ascii="Arial" w:eastAsia="Calibri" w:hAnsi="Arial" w:cs="Arial"/>
          <w:color w:val="000000"/>
          <w:sz w:val="24"/>
          <w:szCs w:val="24"/>
        </w:rPr>
      </w:pPr>
      <w:r w:rsidRPr="00C31674">
        <w:rPr>
          <w:rFonts w:ascii="Arial" w:eastAsia="Calibri" w:hAnsi="Arial" w:cs="Arial"/>
          <w:b/>
          <w:color w:val="000000"/>
          <w:sz w:val="24"/>
          <w:szCs w:val="24"/>
        </w:rPr>
        <w:t xml:space="preserve">2.7 - </w:t>
      </w:r>
      <w:r w:rsidRPr="00C31674">
        <w:rPr>
          <w:rFonts w:ascii="Arial" w:eastAsia="Calibri" w:hAnsi="Arial" w:cs="Arial"/>
          <w:color w:val="000000"/>
          <w:sz w:val="24"/>
          <w:szCs w:val="24"/>
        </w:rPr>
        <w:t xml:space="preserve">Apurada, em qualquer tempo, divergência entre as especificações pré-fixadas e o fornecimento dos serviços, serão aplicados à CONTRATADA sanções previstas neste Edital e na legislação vigente (Lei Estadual nº. 15.608/07, sem prejuízo das demais). </w:t>
      </w:r>
    </w:p>
    <w:p w:rsidR="005D7DE3" w:rsidRPr="00C31674" w:rsidRDefault="005D7DE3" w:rsidP="005D7DE3">
      <w:pPr>
        <w:autoSpaceDE w:val="0"/>
        <w:autoSpaceDN w:val="0"/>
        <w:adjustRightInd w:val="0"/>
        <w:spacing w:after="0" w:line="240" w:lineRule="auto"/>
        <w:jc w:val="both"/>
        <w:rPr>
          <w:rFonts w:ascii="Arial" w:eastAsia="Calibri" w:hAnsi="Arial" w:cs="Arial"/>
          <w:color w:val="000000"/>
          <w:sz w:val="24"/>
          <w:szCs w:val="24"/>
        </w:rPr>
      </w:pPr>
    </w:p>
    <w:p w:rsidR="005D7DE3" w:rsidRPr="00C31674" w:rsidRDefault="005D7DE3" w:rsidP="005D7DE3">
      <w:pPr>
        <w:autoSpaceDE w:val="0"/>
        <w:autoSpaceDN w:val="0"/>
        <w:adjustRightInd w:val="0"/>
        <w:spacing w:after="0" w:line="240" w:lineRule="auto"/>
        <w:ind w:left="142" w:firstLine="2410"/>
        <w:jc w:val="both"/>
        <w:rPr>
          <w:rFonts w:ascii="Arial" w:hAnsi="Arial" w:cs="Arial"/>
          <w:color w:val="000000"/>
          <w:sz w:val="24"/>
          <w:szCs w:val="24"/>
        </w:rPr>
      </w:pPr>
      <w:r w:rsidRPr="00C31674">
        <w:rPr>
          <w:rFonts w:ascii="Arial" w:hAnsi="Arial" w:cs="Arial"/>
          <w:b/>
          <w:color w:val="000000"/>
          <w:sz w:val="24"/>
          <w:szCs w:val="24"/>
        </w:rPr>
        <w:t>2.8 -</w:t>
      </w:r>
      <w:r w:rsidRPr="00C31674">
        <w:rPr>
          <w:rFonts w:ascii="Arial" w:hAnsi="Arial" w:cs="Arial"/>
          <w:color w:val="000000"/>
          <w:sz w:val="24"/>
          <w:szCs w:val="24"/>
        </w:rPr>
        <w:t xml:space="preserve"> O setor responsável, atestará a entrega dos produtos nas condições exigidas neste Contrato, constituindo tal atestação requisito para a liberação dos pagamentos à CONTRATADA.</w:t>
      </w:r>
    </w:p>
    <w:p w:rsidR="005D7DE3" w:rsidRPr="00C31674" w:rsidRDefault="005D7DE3" w:rsidP="005D7DE3">
      <w:pPr>
        <w:autoSpaceDE w:val="0"/>
        <w:autoSpaceDN w:val="0"/>
        <w:adjustRightInd w:val="0"/>
        <w:spacing w:after="0" w:line="240" w:lineRule="auto"/>
        <w:ind w:left="142" w:firstLine="2126"/>
        <w:jc w:val="both"/>
        <w:rPr>
          <w:rFonts w:ascii="Arial" w:hAnsi="Arial" w:cs="Arial"/>
          <w:color w:val="000000"/>
          <w:sz w:val="24"/>
          <w:szCs w:val="24"/>
        </w:rPr>
      </w:pPr>
      <w:r w:rsidRPr="00C31674">
        <w:rPr>
          <w:rFonts w:ascii="Arial" w:hAnsi="Arial" w:cs="Arial"/>
          <w:color w:val="000000"/>
          <w:sz w:val="24"/>
          <w:szCs w:val="24"/>
        </w:rPr>
        <w:t xml:space="preserve"> </w:t>
      </w:r>
    </w:p>
    <w:p w:rsidR="005D7DE3" w:rsidRPr="00C31674" w:rsidRDefault="005D7DE3" w:rsidP="005D7DE3">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b/>
          <w:color w:val="000000"/>
          <w:sz w:val="24"/>
          <w:szCs w:val="24"/>
        </w:rPr>
      </w:pPr>
      <w:r w:rsidRPr="00C31674">
        <w:rPr>
          <w:rFonts w:ascii="Arial" w:hAnsi="Arial" w:cs="Arial"/>
          <w:b/>
          <w:color w:val="000000"/>
          <w:sz w:val="24"/>
          <w:szCs w:val="24"/>
        </w:rPr>
        <w:t xml:space="preserve">       </w:t>
      </w:r>
      <w:r w:rsidRPr="00C31674">
        <w:rPr>
          <w:rFonts w:ascii="Arial" w:hAnsi="Arial" w:cs="Arial"/>
          <w:b/>
          <w:color w:val="000000"/>
          <w:sz w:val="24"/>
          <w:szCs w:val="24"/>
          <w:highlight w:val="lightGray"/>
        </w:rPr>
        <w:t>CLÁUSULA TERCEIRA- DO PREÇO E CONDIÇÕES PARA PAGAMENTO</w:t>
      </w:r>
    </w:p>
    <w:p w:rsidR="005D7DE3" w:rsidRPr="00C31674" w:rsidRDefault="005D7DE3" w:rsidP="005D7DE3">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5D7DE3" w:rsidRPr="00C31674" w:rsidRDefault="005D7DE3" w:rsidP="005D7DE3">
      <w:pPr>
        <w:tabs>
          <w:tab w:val="left" w:pos="3394"/>
          <w:tab w:val="right" w:leader="dot" w:pos="5394"/>
        </w:tabs>
        <w:overflowPunct w:val="0"/>
        <w:autoSpaceDE w:val="0"/>
        <w:autoSpaceDN w:val="0"/>
        <w:adjustRightInd w:val="0"/>
        <w:spacing w:after="0" w:line="240" w:lineRule="auto"/>
        <w:ind w:left="142" w:firstLine="2410"/>
        <w:jc w:val="both"/>
        <w:textAlignment w:val="baseline"/>
        <w:rPr>
          <w:rFonts w:ascii="Arial" w:hAnsi="Arial" w:cs="Arial"/>
          <w:color w:val="000000"/>
          <w:sz w:val="24"/>
          <w:szCs w:val="24"/>
        </w:rPr>
      </w:pPr>
      <w:r w:rsidRPr="00C31674">
        <w:rPr>
          <w:rFonts w:ascii="Arial" w:hAnsi="Arial" w:cs="Arial"/>
          <w:b/>
          <w:color w:val="000000"/>
          <w:sz w:val="24"/>
          <w:szCs w:val="24"/>
        </w:rPr>
        <w:t>3.1 -</w:t>
      </w:r>
      <w:r w:rsidRPr="00C31674">
        <w:rPr>
          <w:rFonts w:ascii="Arial" w:hAnsi="Arial" w:cs="Arial"/>
          <w:color w:val="000000"/>
          <w:sz w:val="24"/>
          <w:szCs w:val="24"/>
        </w:rPr>
        <w:t xml:space="preserve"> Pelo fornecimento ora contratado o CISOP pagará à CONTRATADA, em parcelas mensais, o valor global de até R$ 16.000,00 (dezesseis mil reais).</w:t>
      </w:r>
    </w:p>
    <w:p w:rsidR="005D7DE3" w:rsidRPr="00C31674" w:rsidRDefault="005D7DE3" w:rsidP="005D7DE3">
      <w:pPr>
        <w:tabs>
          <w:tab w:val="left" w:pos="3394"/>
          <w:tab w:val="right" w:leader="dot" w:pos="5400"/>
        </w:tabs>
        <w:overflowPunct w:val="0"/>
        <w:autoSpaceDE w:val="0"/>
        <w:autoSpaceDN w:val="0"/>
        <w:adjustRightInd w:val="0"/>
        <w:spacing w:after="0" w:line="240" w:lineRule="auto"/>
        <w:ind w:left="6" w:firstLine="2546"/>
        <w:jc w:val="both"/>
        <w:textAlignment w:val="baseline"/>
        <w:rPr>
          <w:rFonts w:ascii="Arial" w:hAnsi="Arial" w:cs="Arial"/>
          <w:b/>
          <w:color w:val="000000"/>
          <w:sz w:val="24"/>
          <w:szCs w:val="24"/>
        </w:rPr>
      </w:pPr>
    </w:p>
    <w:p w:rsidR="005D7DE3" w:rsidRPr="00C31674" w:rsidRDefault="005D7DE3" w:rsidP="005D7DE3">
      <w:pPr>
        <w:tabs>
          <w:tab w:val="left" w:pos="3394"/>
          <w:tab w:val="right" w:leader="dot" w:pos="5400"/>
        </w:tabs>
        <w:overflowPunct w:val="0"/>
        <w:autoSpaceDE w:val="0"/>
        <w:autoSpaceDN w:val="0"/>
        <w:adjustRightInd w:val="0"/>
        <w:spacing w:after="0" w:line="240" w:lineRule="auto"/>
        <w:ind w:left="6" w:firstLine="2546"/>
        <w:jc w:val="both"/>
        <w:textAlignment w:val="baseline"/>
        <w:rPr>
          <w:rFonts w:ascii="Arial" w:hAnsi="Arial" w:cs="Arial"/>
          <w:color w:val="000000"/>
          <w:spacing w:val="-3"/>
          <w:sz w:val="24"/>
          <w:szCs w:val="24"/>
        </w:rPr>
      </w:pPr>
      <w:r w:rsidRPr="00C31674">
        <w:rPr>
          <w:rFonts w:ascii="Arial" w:hAnsi="Arial" w:cs="Arial"/>
          <w:b/>
          <w:color w:val="000000"/>
          <w:sz w:val="24"/>
          <w:szCs w:val="24"/>
        </w:rPr>
        <w:t>3.2 -</w:t>
      </w:r>
      <w:r w:rsidRPr="00C31674">
        <w:rPr>
          <w:rFonts w:ascii="Arial" w:hAnsi="Arial" w:cs="Arial"/>
          <w:color w:val="000000"/>
          <w:sz w:val="24"/>
          <w:szCs w:val="24"/>
        </w:rPr>
        <w:t xml:space="preserve"> </w:t>
      </w:r>
      <w:r w:rsidRPr="00C31674">
        <w:rPr>
          <w:rFonts w:ascii="Arial" w:hAnsi="Arial" w:cs="Arial"/>
          <w:color w:val="000000"/>
          <w:spacing w:val="-3"/>
          <w:sz w:val="24"/>
          <w:szCs w:val="24"/>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rsidR="005D7DE3" w:rsidRPr="00C31674" w:rsidRDefault="005D7DE3" w:rsidP="005D7DE3">
      <w:pPr>
        <w:overflowPunct w:val="0"/>
        <w:autoSpaceDE w:val="0"/>
        <w:autoSpaceDN w:val="0"/>
        <w:adjustRightInd w:val="0"/>
        <w:spacing w:after="0" w:line="240" w:lineRule="auto"/>
        <w:ind w:firstLine="2268"/>
        <w:jc w:val="both"/>
        <w:textAlignment w:val="baseline"/>
        <w:rPr>
          <w:rFonts w:ascii="Arial" w:hAnsi="Arial" w:cs="Arial"/>
          <w:b/>
          <w:sz w:val="24"/>
          <w:szCs w:val="24"/>
        </w:rPr>
      </w:pPr>
    </w:p>
    <w:p w:rsidR="005D7DE3" w:rsidRPr="00C31674" w:rsidRDefault="005D7DE3" w:rsidP="005D7DE3">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C31674">
        <w:rPr>
          <w:rFonts w:ascii="Arial" w:hAnsi="Arial" w:cs="Arial"/>
          <w:b/>
          <w:sz w:val="24"/>
          <w:szCs w:val="24"/>
        </w:rPr>
        <w:t>3.3 -</w:t>
      </w:r>
      <w:r w:rsidRPr="00C31674">
        <w:rPr>
          <w:rFonts w:ascii="Arial" w:hAnsi="Arial" w:cs="Arial"/>
          <w:sz w:val="24"/>
          <w:szCs w:val="24"/>
        </w:rPr>
        <w:t xml:space="preserve"> A liquidação da despesa será feita com o reconhecimento formal pelo gestor do Contrato de que o fornecimento se deu de forma efetiva e satisfatória. </w:t>
      </w:r>
    </w:p>
    <w:p w:rsidR="005D7DE3" w:rsidRPr="00C31674" w:rsidRDefault="005D7DE3" w:rsidP="005D7DE3">
      <w:pPr>
        <w:overflowPunct w:val="0"/>
        <w:autoSpaceDE w:val="0"/>
        <w:autoSpaceDN w:val="0"/>
        <w:adjustRightInd w:val="0"/>
        <w:spacing w:after="0" w:line="240" w:lineRule="auto"/>
        <w:jc w:val="both"/>
        <w:textAlignment w:val="baseline"/>
        <w:rPr>
          <w:rFonts w:ascii="Arial" w:hAnsi="Arial" w:cs="Arial"/>
          <w:sz w:val="24"/>
          <w:szCs w:val="24"/>
        </w:rPr>
      </w:pPr>
    </w:p>
    <w:p w:rsidR="005D7DE3" w:rsidRPr="00C31674" w:rsidRDefault="005D7DE3" w:rsidP="005D7DE3">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C31674">
        <w:rPr>
          <w:rFonts w:ascii="Arial" w:hAnsi="Arial" w:cs="Arial"/>
          <w:b/>
          <w:sz w:val="24"/>
          <w:szCs w:val="24"/>
        </w:rPr>
        <w:t>3.4 –</w:t>
      </w:r>
      <w:r w:rsidRPr="00C31674">
        <w:rPr>
          <w:rFonts w:ascii="Arial" w:hAnsi="Arial" w:cs="Arial"/>
          <w:sz w:val="24"/>
          <w:szCs w:val="24"/>
        </w:rPr>
        <w:t xml:space="preserve"> O CISOP não efetuará, em nenhuma hipótese, pagamento antecipado.</w:t>
      </w:r>
    </w:p>
    <w:p w:rsidR="005D7DE3" w:rsidRPr="00C31674" w:rsidRDefault="005D7DE3" w:rsidP="005D7DE3">
      <w:pPr>
        <w:overflowPunct w:val="0"/>
        <w:autoSpaceDE w:val="0"/>
        <w:autoSpaceDN w:val="0"/>
        <w:adjustRightInd w:val="0"/>
        <w:spacing w:after="0" w:line="240" w:lineRule="auto"/>
        <w:jc w:val="both"/>
        <w:textAlignment w:val="baseline"/>
        <w:rPr>
          <w:rFonts w:ascii="Arial" w:hAnsi="Arial" w:cs="Arial"/>
          <w:b/>
          <w:sz w:val="24"/>
          <w:szCs w:val="24"/>
        </w:rPr>
      </w:pPr>
    </w:p>
    <w:p w:rsidR="005D7DE3" w:rsidRPr="00C31674" w:rsidRDefault="005D7DE3" w:rsidP="005D7DE3">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C31674">
        <w:rPr>
          <w:rFonts w:ascii="Arial" w:hAnsi="Arial" w:cs="Arial"/>
          <w:b/>
          <w:sz w:val="24"/>
          <w:szCs w:val="24"/>
        </w:rPr>
        <w:t>3.5 -</w:t>
      </w:r>
      <w:r w:rsidRPr="00C31674">
        <w:rPr>
          <w:rFonts w:ascii="Arial" w:hAnsi="Arial" w:cs="Arial"/>
          <w:sz w:val="24"/>
          <w:szCs w:val="24"/>
        </w:rPr>
        <w:t xml:space="preserve"> A nota fiscal deverá ser emitida pela CONTRATADA em inteira conformidade com as exigências legais e contratuais, especialmente com as de </w:t>
      </w:r>
      <w:r w:rsidRPr="00C31674">
        <w:rPr>
          <w:rFonts w:ascii="Arial" w:hAnsi="Arial" w:cs="Arial"/>
          <w:sz w:val="24"/>
          <w:szCs w:val="24"/>
        </w:rPr>
        <w:lastRenderedPageBreak/>
        <w:t xml:space="preserve">natureza fiscal, com destaque, quando exigíveis, das retenções tributárias, constando ainda o número da DISPENSA DE LICITAÇÃO Nº 05/2018, banco, agência e conta corrente. </w:t>
      </w:r>
    </w:p>
    <w:p w:rsidR="005D7DE3" w:rsidRPr="00C31674" w:rsidRDefault="005D7DE3" w:rsidP="005D7DE3">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C31674">
        <w:rPr>
          <w:rFonts w:ascii="Arial" w:hAnsi="Arial" w:cs="Arial"/>
          <w:b/>
          <w:sz w:val="24"/>
          <w:szCs w:val="24"/>
        </w:rPr>
        <w:t>3.6 -</w:t>
      </w:r>
      <w:r w:rsidRPr="00C31674">
        <w:rPr>
          <w:rFonts w:ascii="Arial" w:hAnsi="Arial" w:cs="Arial"/>
          <w:sz w:val="24"/>
          <w:szCs w:val="24"/>
        </w:rPr>
        <w:t xml:space="preserve"> O CISOP, identificando quaisquer divergências na nota fiscal, especialmente no que tange a preços e quantitativos, deverá devolvê-la à CONTRATADA para que sejam feitas as correções necessárias, reabrindo-se o prazo de 15 (quinze) dias úteis a partir da data de apresentação da nova nota fiscal corrigida dos vícios apontados.</w:t>
      </w:r>
    </w:p>
    <w:p w:rsidR="005D7DE3" w:rsidRPr="00C31674" w:rsidRDefault="005D7DE3" w:rsidP="005D7DE3">
      <w:pPr>
        <w:overflowPunct w:val="0"/>
        <w:autoSpaceDE w:val="0"/>
        <w:autoSpaceDN w:val="0"/>
        <w:adjustRightInd w:val="0"/>
        <w:spacing w:after="0" w:line="240" w:lineRule="auto"/>
        <w:ind w:firstLine="2340"/>
        <w:jc w:val="both"/>
        <w:textAlignment w:val="baseline"/>
        <w:rPr>
          <w:rFonts w:ascii="Arial" w:hAnsi="Arial" w:cs="Arial"/>
          <w:sz w:val="24"/>
          <w:szCs w:val="24"/>
        </w:rPr>
      </w:pPr>
    </w:p>
    <w:p w:rsidR="005D7DE3" w:rsidRPr="00C31674" w:rsidRDefault="005D7DE3" w:rsidP="005D7DE3">
      <w:pPr>
        <w:widowControl w:val="0"/>
        <w:overflowPunct w:val="0"/>
        <w:autoSpaceDE w:val="0"/>
        <w:autoSpaceDN w:val="0"/>
        <w:adjustRightInd w:val="0"/>
        <w:spacing w:after="0" w:line="240" w:lineRule="auto"/>
        <w:ind w:firstLine="2552"/>
        <w:jc w:val="both"/>
        <w:textAlignment w:val="baseline"/>
        <w:rPr>
          <w:rFonts w:ascii="Arial" w:hAnsi="Arial" w:cs="Arial"/>
          <w:sz w:val="24"/>
          <w:szCs w:val="24"/>
        </w:rPr>
      </w:pPr>
      <w:r w:rsidRPr="00C31674">
        <w:rPr>
          <w:rFonts w:ascii="Arial" w:hAnsi="Arial" w:cs="Arial"/>
          <w:b/>
          <w:sz w:val="24"/>
          <w:szCs w:val="24"/>
        </w:rPr>
        <w:t>3.7 -</w:t>
      </w:r>
      <w:r w:rsidRPr="00C31674">
        <w:rPr>
          <w:rFonts w:ascii="Arial" w:hAnsi="Arial" w:cs="Arial"/>
          <w:sz w:val="24"/>
          <w:szCs w:val="24"/>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rsidR="005D7DE3" w:rsidRPr="00C31674" w:rsidRDefault="005D7DE3" w:rsidP="005D7DE3">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5D7DE3" w:rsidRPr="00C31674" w:rsidRDefault="005D7DE3" w:rsidP="005D7DE3">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C31674">
        <w:rPr>
          <w:rFonts w:ascii="Arial" w:hAnsi="Arial" w:cs="Arial"/>
          <w:b/>
          <w:sz w:val="24"/>
          <w:szCs w:val="24"/>
        </w:rPr>
        <w:t xml:space="preserve">3.8 - </w:t>
      </w:r>
      <w:r w:rsidRPr="00C31674">
        <w:rPr>
          <w:rFonts w:ascii="Arial" w:hAnsi="Arial" w:cs="Arial"/>
          <w:sz w:val="24"/>
          <w:szCs w:val="24"/>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rsidR="005D7DE3" w:rsidRPr="00C31674" w:rsidRDefault="005D7DE3" w:rsidP="005D7DE3">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5D7DE3" w:rsidRPr="00C31674" w:rsidRDefault="005D7DE3" w:rsidP="005D7DE3">
      <w:pPr>
        <w:overflowPunct w:val="0"/>
        <w:autoSpaceDE w:val="0"/>
        <w:autoSpaceDN w:val="0"/>
        <w:adjustRightInd w:val="0"/>
        <w:spacing w:after="0" w:line="240" w:lineRule="auto"/>
        <w:ind w:firstLine="2552"/>
        <w:jc w:val="both"/>
        <w:textAlignment w:val="baseline"/>
        <w:rPr>
          <w:rFonts w:ascii="Arial" w:hAnsi="Arial" w:cs="Arial"/>
          <w:b/>
          <w:sz w:val="24"/>
          <w:szCs w:val="24"/>
        </w:rPr>
      </w:pPr>
      <w:r w:rsidRPr="00C31674">
        <w:rPr>
          <w:rFonts w:ascii="Arial" w:hAnsi="Arial" w:cs="Arial"/>
          <w:b/>
          <w:sz w:val="24"/>
          <w:szCs w:val="24"/>
          <w:highlight w:val="lightGray"/>
        </w:rPr>
        <w:t>CLÁUSULA QUARTA - DO PRAZO E DA RESCISÃO</w:t>
      </w:r>
    </w:p>
    <w:p w:rsidR="005D7DE3" w:rsidRPr="00C31674" w:rsidRDefault="005D7DE3" w:rsidP="005D7DE3">
      <w:pPr>
        <w:overflowPunct w:val="0"/>
        <w:autoSpaceDE w:val="0"/>
        <w:autoSpaceDN w:val="0"/>
        <w:adjustRightInd w:val="0"/>
        <w:spacing w:after="0" w:line="240" w:lineRule="auto"/>
        <w:ind w:firstLine="2552"/>
        <w:jc w:val="both"/>
        <w:textAlignment w:val="baseline"/>
        <w:rPr>
          <w:rFonts w:ascii="Arial" w:hAnsi="Arial" w:cs="Arial"/>
          <w:b/>
          <w:sz w:val="24"/>
          <w:szCs w:val="24"/>
        </w:rPr>
      </w:pPr>
    </w:p>
    <w:p w:rsidR="005D7DE3" w:rsidRPr="00C31674" w:rsidRDefault="005D7DE3" w:rsidP="005D7DE3">
      <w:pPr>
        <w:tabs>
          <w:tab w:val="left" w:pos="3394"/>
          <w:tab w:val="right" w:leader="dot" w:pos="5394"/>
        </w:tabs>
        <w:overflowPunct w:val="0"/>
        <w:autoSpaceDE w:val="0"/>
        <w:autoSpaceDN w:val="0"/>
        <w:adjustRightInd w:val="0"/>
        <w:spacing w:after="0" w:line="240" w:lineRule="auto"/>
        <w:ind w:left="142" w:firstLine="2410"/>
        <w:jc w:val="both"/>
        <w:textAlignment w:val="baseline"/>
        <w:rPr>
          <w:rFonts w:ascii="Arial" w:hAnsi="Arial" w:cs="Arial"/>
          <w:color w:val="000000"/>
          <w:sz w:val="24"/>
          <w:szCs w:val="24"/>
        </w:rPr>
      </w:pPr>
      <w:r w:rsidRPr="00C31674">
        <w:rPr>
          <w:rFonts w:ascii="Arial" w:hAnsi="Arial" w:cs="Arial"/>
          <w:b/>
          <w:color w:val="000000"/>
          <w:sz w:val="24"/>
          <w:szCs w:val="24"/>
        </w:rPr>
        <w:t xml:space="preserve">4.1 - </w:t>
      </w:r>
      <w:r w:rsidRPr="00C31674">
        <w:rPr>
          <w:rFonts w:ascii="Arial" w:hAnsi="Arial" w:cs="Arial"/>
          <w:color w:val="000000"/>
          <w:sz w:val="24"/>
          <w:szCs w:val="24"/>
        </w:rPr>
        <w:t xml:space="preserve">O prazo de vigência do contrato será de </w:t>
      </w:r>
      <w:r>
        <w:rPr>
          <w:rFonts w:ascii="Arial" w:hAnsi="Arial" w:cs="Arial"/>
          <w:color w:val="000000"/>
          <w:sz w:val="24"/>
          <w:szCs w:val="24"/>
        </w:rPr>
        <w:t>21 de fevereiro de 2018</w:t>
      </w:r>
      <w:r w:rsidRPr="00C31674">
        <w:rPr>
          <w:rFonts w:ascii="Arial" w:hAnsi="Arial" w:cs="Arial"/>
          <w:color w:val="000000"/>
          <w:sz w:val="24"/>
          <w:szCs w:val="24"/>
        </w:rPr>
        <w:t xml:space="preserve"> a </w:t>
      </w:r>
      <w:r>
        <w:rPr>
          <w:rFonts w:ascii="Arial" w:hAnsi="Arial" w:cs="Arial"/>
          <w:color w:val="000000"/>
          <w:sz w:val="24"/>
          <w:szCs w:val="24"/>
        </w:rPr>
        <w:t>31 de dezembro de 2018</w:t>
      </w:r>
      <w:r w:rsidRPr="00C31674">
        <w:rPr>
          <w:rFonts w:ascii="Arial" w:hAnsi="Arial" w:cs="Arial"/>
          <w:color w:val="000000"/>
          <w:sz w:val="24"/>
          <w:szCs w:val="24"/>
        </w:rPr>
        <w:t>.</w:t>
      </w:r>
    </w:p>
    <w:p w:rsidR="005D7DE3" w:rsidRPr="00C31674" w:rsidRDefault="005D7DE3" w:rsidP="005D7DE3">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p>
    <w:p w:rsidR="005D7DE3" w:rsidRPr="00C31674" w:rsidRDefault="005D7DE3" w:rsidP="005D7DE3">
      <w:pPr>
        <w:autoSpaceDE w:val="0"/>
        <w:autoSpaceDN w:val="0"/>
        <w:adjustRightInd w:val="0"/>
        <w:spacing w:after="0" w:line="221" w:lineRule="atLeast"/>
        <w:ind w:firstLine="2552"/>
        <w:jc w:val="both"/>
        <w:rPr>
          <w:rFonts w:ascii="Arial" w:hAnsi="Arial" w:cs="Arial"/>
          <w:color w:val="000000"/>
          <w:sz w:val="24"/>
          <w:szCs w:val="24"/>
        </w:rPr>
      </w:pPr>
      <w:r w:rsidRPr="00C31674">
        <w:rPr>
          <w:rFonts w:ascii="Arial" w:hAnsi="Arial" w:cs="Arial"/>
          <w:b/>
          <w:color w:val="000000"/>
          <w:sz w:val="24"/>
          <w:szCs w:val="24"/>
        </w:rPr>
        <w:t xml:space="preserve">4.2 - </w:t>
      </w:r>
      <w:r w:rsidRPr="00C31674">
        <w:rPr>
          <w:rFonts w:ascii="Arial" w:hAnsi="Arial" w:cs="Arial"/>
          <w:color w:val="000000"/>
          <w:sz w:val="24"/>
          <w:szCs w:val="24"/>
        </w:rPr>
        <w:t>Mediante termo aditivo, e de acordo com a capacidade operacional do CONTRATADO e as necessidades do CONTRATANTE, os contraentes poderão fazer acréscimos de até vinte e cinco por cento (25%) nos valores limites deste contrato, durante o período de sua vigência.</w:t>
      </w:r>
    </w:p>
    <w:p w:rsidR="005D7DE3" w:rsidRPr="00C31674" w:rsidRDefault="005D7DE3" w:rsidP="005D7DE3">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5D7DE3" w:rsidRPr="00C31674" w:rsidRDefault="005D7DE3" w:rsidP="005D7DE3">
      <w:pPr>
        <w:overflowPunct w:val="0"/>
        <w:autoSpaceDE w:val="0"/>
        <w:autoSpaceDN w:val="0"/>
        <w:adjustRightInd w:val="0"/>
        <w:spacing w:after="0" w:line="240" w:lineRule="auto"/>
        <w:ind w:firstLine="1843"/>
        <w:jc w:val="both"/>
        <w:textAlignment w:val="baseline"/>
        <w:rPr>
          <w:rFonts w:ascii="Arial" w:hAnsi="Arial" w:cs="Arial"/>
          <w:b/>
          <w:sz w:val="24"/>
          <w:szCs w:val="24"/>
        </w:rPr>
      </w:pPr>
      <w:r w:rsidRPr="00C31674">
        <w:rPr>
          <w:rFonts w:ascii="Arial" w:hAnsi="Arial" w:cs="Arial"/>
          <w:b/>
          <w:sz w:val="24"/>
          <w:szCs w:val="24"/>
          <w:highlight w:val="lightGray"/>
        </w:rPr>
        <w:t>CLÁUSULA QUINTA - DAS OBRIGAÇÕES DAS PARTES</w:t>
      </w:r>
    </w:p>
    <w:p w:rsidR="005D7DE3" w:rsidRPr="00C31674" w:rsidRDefault="005D7DE3" w:rsidP="005D7DE3">
      <w:pPr>
        <w:overflowPunct w:val="0"/>
        <w:autoSpaceDE w:val="0"/>
        <w:autoSpaceDN w:val="0"/>
        <w:adjustRightInd w:val="0"/>
        <w:spacing w:after="0" w:line="240" w:lineRule="auto"/>
        <w:jc w:val="both"/>
        <w:textAlignment w:val="baseline"/>
        <w:rPr>
          <w:rFonts w:ascii="Arial" w:hAnsi="Arial" w:cs="Arial"/>
          <w:b/>
          <w:sz w:val="24"/>
          <w:szCs w:val="24"/>
        </w:rPr>
      </w:pPr>
    </w:p>
    <w:p w:rsidR="005D7DE3" w:rsidRPr="00C31674" w:rsidRDefault="005D7DE3" w:rsidP="005D7DE3">
      <w:pPr>
        <w:overflowPunct w:val="0"/>
        <w:autoSpaceDE w:val="0"/>
        <w:autoSpaceDN w:val="0"/>
        <w:adjustRightInd w:val="0"/>
        <w:spacing w:after="0" w:line="240" w:lineRule="auto"/>
        <w:ind w:firstLine="2552"/>
        <w:jc w:val="both"/>
        <w:textAlignment w:val="baseline"/>
        <w:rPr>
          <w:rFonts w:ascii="Arial" w:hAnsi="Arial" w:cs="Arial"/>
          <w:b/>
          <w:bCs/>
          <w:sz w:val="24"/>
          <w:szCs w:val="24"/>
        </w:rPr>
      </w:pPr>
      <w:r w:rsidRPr="00C31674">
        <w:rPr>
          <w:rFonts w:ascii="Arial" w:hAnsi="Arial" w:cs="Arial"/>
          <w:b/>
          <w:bCs/>
          <w:sz w:val="24"/>
          <w:szCs w:val="24"/>
        </w:rPr>
        <w:t xml:space="preserve"> DAS OBRIGAÇÕES DA CONTRATADA</w:t>
      </w:r>
    </w:p>
    <w:p w:rsidR="005D7DE3" w:rsidRPr="00C31674" w:rsidRDefault="005D7DE3" w:rsidP="005D7DE3">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C31674">
        <w:rPr>
          <w:rFonts w:ascii="Arial" w:hAnsi="Arial" w:cs="Arial"/>
          <w:b/>
          <w:sz w:val="24"/>
          <w:szCs w:val="24"/>
        </w:rPr>
        <w:t xml:space="preserve">5.1 - </w:t>
      </w:r>
      <w:r w:rsidRPr="00C31674">
        <w:rPr>
          <w:rFonts w:ascii="Arial" w:hAnsi="Arial" w:cs="Arial"/>
          <w:sz w:val="24"/>
          <w:szCs w:val="24"/>
        </w:rPr>
        <w:t>Cumprir todas as cláusulas e condições do presente Edital, de seus Anexos e do Contrato decorrente.</w:t>
      </w:r>
    </w:p>
    <w:p w:rsidR="005D7DE3" w:rsidRPr="00C31674" w:rsidRDefault="005D7DE3" w:rsidP="005D7DE3">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5D7DE3" w:rsidRPr="00C31674" w:rsidRDefault="005D7DE3" w:rsidP="005D7DE3">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C31674">
        <w:rPr>
          <w:rFonts w:ascii="Arial" w:hAnsi="Arial" w:cs="Arial"/>
          <w:b/>
          <w:sz w:val="24"/>
          <w:szCs w:val="24"/>
        </w:rPr>
        <w:t xml:space="preserve">5.2 - </w:t>
      </w:r>
      <w:r w:rsidRPr="00C31674">
        <w:rPr>
          <w:rFonts w:ascii="Arial" w:hAnsi="Arial" w:cs="Arial"/>
          <w:sz w:val="24"/>
          <w:szCs w:val="24"/>
        </w:rPr>
        <w:t>Assinar e devolver o Contrato em prazo não superior a 05 (cinco) dias a contar da data do seu recebimento.</w:t>
      </w:r>
    </w:p>
    <w:p w:rsidR="005D7DE3" w:rsidRPr="00C31674" w:rsidRDefault="005D7DE3" w:rsidP="005D7DE3">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5D7DE3" w:rsidRPr="00C31674" w:rsidRDefault="005D7DE3" w:rsidP="005D7DE3">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C31674">
        <w:rPr>
          <w:rFonts w:ascii="Arial" w:hAnsi="Arial" w:cs="Arial"/>
          <w:b/>
          <w:sz w:val="24"/>
          <w:szCs w:val="24"/>
        </w:rPr>
        <w:t xml:space="preserve">5.3 - </w:t>
      </w:r>
      <w:r w:rsidRPr="00C31674">
        <w:rPr>
          <w:rFonts w:ascii="Arial" w:hAnsi="Arial" w:cs="Arial"/>
          <w:sz w:val="24"/>
          <w:szCs w:val="24"/>
        </w:rPr>
        <w:t xml:space="preserve">A recusa injustificada do adjudicatário em </w:t>
      </w:r>
      <w:r w:rsidRPr="00C31674">
        <w:rPr>
          <w:rFonts w:ascii="Arial" w:hAnsi="Arial" w:cs="Arial"/>
          <w:b/>
          <w:bCs/>
          <w:sz w:val="24"/>
          <w:szCs w:val="24"/>
        </w:rPr>
        <w:t xml:space="preserve">assinar/devolver </w:t>
      </w:r>
      <w:r w:rsidRPr="00C31674">
        <w:rPr>
          <w:rFonts w:ascii="Arial" w:hAnsi="Arial" w:cs="Arial"/>
          <w:sz w:val="24"/>
          <w:szCs w:val="24"/>
        </w:rPr>
        <w:t>o contrato dentro do prazo estabelecido caracteriza o descumprimento total da obrigação assumida, sujeitando-o às penalidades legalmente estabelecidas.</w:t>
      </w:r>
    </w:p>
    <w:p w:rsidR="005D7DE3" w:rsidRPr="00C31674" w:rsidRDefault="005D7DE3" w:rsidP="005D7DE3">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5D7DE3" w:rsidRPr="00C31674" w:rsidRDefault="005D7DE3" w:rsidP="005D7DE3">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C31674">
        <w:rPr>
          <w:rFonts w:ascii="Arial" w:hAnsi="Arial" w:cs="Arial"/>
          <w:b/>
          <w:sz w:val="24"/>
          <w:szCs w:val="24"/>
        </w:rPr>
        <w:t xml:space="preserve">5.4 - </w:t>
      </w:r>
      <w:r w:rsidRPr="00C31674">
        <w:rPr>
          <w:rFonts w:ascii="Arial" w:hAnsi="Arial" w:cs="Arial"/>
          <w:sz w:val="24"/>
          <w:szCs w:val="24"/>
        </w:rPr>
        <w:t xml:space="preserve">Aceitar, nas mesmas condições contratuais, os acréscimos ou as supressões que se fizerem necessárias, em até 25% do valor inicialmente </w:t>
      </w:r>
      <w:r w:rsidRPr="00C31674">
        <w:rPr>
          <w:rFonts w:ascii="Arial" w:hAnsi="Arial" w:cs="Arial"/>
          <w:sz w:val="24"/>
          <w:szCs w:val="24"/>
        </w:rPr>
        <w:lastRenderedPageBreak/>
        <w:t>contratado, pertinentes ao quantitativo, nos termos do parágrafo 1º da letra “d” do Inciso II do Artigo 65 da Lei 8.666/93 e Diplomas Complementares.</w:t>
      </w:r>
    </w:p>
    <w:p w:rsidR="005D7DE3" w:rsidRPr="00C31674" w:rsidRDefault="005D7DE3" w:rsidP="005D7DE3">
      <w:pPr>
        <w:overflowPunct w:val="0"/>
        <w:autoSpaceDE w:val="0"/>
        <w:autoSpaceDN w:val="0"/>
        <w:adjustRightInd w:val="0"/>
        <w:spacing w:after="0" w:line="240" w:lineRule="auto"/>
        <w:jc w:val="both"/>
        <w:textAlignment w:val="baseline"/>
        <w:rPr>
          <w:rFonts w:ascii="Arial" w:hAnsi="Arial" w:cs="Arial"/>
          <w:b/>
          <w:bCs/>
          <w:sz w:val="24"/>
          <w:szCs w:val="24"/>
        </w:rPr>
      </w:pPr>
    </w:p>
    <w:p w:rsidR="005D7DE3" w:rsidRPr="00C31674" w:rsidRDefault="005D7DE3" w:rsidP="005D7DE3">
      <w:pPr>
        <w:overflowPunct w:val="0"/>
        <w:autoSpaceDE w:val="0"/>
        <w:autoSpaceDN w:val="0"/>
        <w:adjustRightInd w:val="0"/>
        <w:spacing w:after="0" w:line="240" w:lineRule="auto"/>
        <w:ind w:firstLine="2552"/>
        <w:jc w:val="both"/>
        <w:textAlignment w:val="baseline"/>
        <w:rPr>
          <w:rFonts w:ascii="Arial" w:hAnsi="Arial" w:cs="Arial"/>
          <w:b/>
          <w:bCs/>
          <w:sz w:val="24"/>
          <w:szCs w:val="24"/>
        </w:rPr>
      </w:pPr>
      <w:r w:rsidRPr="00C31674">
        <w:rPr>
          <w:rFonts w:ascii="Arial" w:hAnsi="Arial" w:cs="Arial"/>
          <w:b/>
          <w:bCs/>
          <w:sz w:val="24"/>
          <w:szCs w:val="24"/>
        </w:rPr>
        <w:t>DAS OBRIGAÇÕES DO CONTRATANTE</w:t>
      </w:r>
    </w:p>
    <w:p w:rsidR="005D7DE3" w:rsidRPr="00C31674" w:rsidRDefault="005D7DE3" w:rsidP="005D7DE3">
      <w:pPr>
        <w:overflowPunct w:val="0"/>
        <w:autoSpaceDE w:val="0"/>
        <w:autoSpaceDN w:val="0"/>
        <w:adjustRightInd w:val="0"/>
        <w:spacing w:after="0" w:line="240" w:lineRule="auto"/>
        <w:ind w:firstLine="2552"/>
        <w:jc w:val="both"/>
        <w:textAlignment w:val="baseline"/>
        <w:rPr>
          <w:rFonts w:ascii="Arial" w:hAnsi="Arial" w:cs="Arial"/>
          <w:b/>
          <w:bCs/>
          <w:sz w:val="24"/>
          <w:szCs w:val="24"/>
        </w:rPr>
      </w:pPr>
    </w:p>
    <w:p w:rsidR="005D7DE3" w:rsidRPr="00C31674" w:rsidRDefault="005D7DE3" w:rsidP="005D7DE3">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C31674">
        <w:rPr>
          <w:rFonts w:ascii="Arial" w:hAnsi="Arial" w:cs="Arial"/>
          <w:b/>
          <w:bCs/>
          <w:sz w:val="24"/>
          <w:szCs w:val="24"/>
        </w:rPr>
        <w:t xml:space="preserve">5.5 - </w:t>
      </w:r>
      <w:r w:rsidRPr="00C31674">
        <w:rPr>
          <w:rFonts w:ascii="Arial" w:hAnsi="Arial" w:cs="Arial"/>
          <w:sz w:val="24"/>
          <w:szCs w:val="24"/>
        </w:rPr>
        <w:t>Emitir o Contrato e encaminha-lo ao adjudicatário, em prazo não superior a 10 (dez) dias, contados da data da Homologação.</w:t>
      </w:r>
    </w:p>
    <w:p w:rsidR="005D7DE3" w:rsidRPr="00C31674" w:rsidRDefault="005D7DE3" w:rsidP="005D7DE3">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5D7DE3" w:rsidRPr="00C31674" w:rsidRDefault="005D7DE3" w:rsidP="005D7DE3">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C31674">
        <w:rPr>
          <w:rFonts w:ascii="Arial" w:hAnsi="Arial" w:cs="Arial"/>
          <w:b/>
          <w:sz w:val="24"/>
          <w:szCs w:val="24"/>
        </w:rPr>
        <w:t xml:space="preserve">5.6 - </w:t>
      </w:r>
      <w:r w:rsidRPr="00C31674">
        <w:rPr>
          <w:rFonts w:ascii="Arial" w:hAnsi="Arial" w:cs="Arial"/>
          <w:sz w:val="24"/>
          <w:szCs w:val="24"/>
        </w:rPr>
        <w:t>Efetuar os pagamentos em conformidade com as condições prescritas no Edital.</w:t>
      </w:r>
    </w:p>
    <w:p w:rsidR="005D7DE3" w:rsidRPr="00C31674" w:rsidRDefault="005D7DE3" w:rsidP="005D7DE3">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5D7DE3" w:rsidRPr="00C31674" w:rsidRDefault="005D7DE3" w:rsidP="005D7DE3">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C31674">
        <w:rPr>
          <w:rFonts w:ascii="Arial" w:hAnsi="Arial" w:cs="Arial"/>
          <w:b/>
          <w:sz w:val="24"/>
          <w:szCs w:val="24"/>
        </w:rPr>
        <w:t xml:space="preserve">5.7 - </w:t>
      </w:r>
      <w:r w:rsidRPr="00C31674">
        <w:rPr>
          <w:rFonts w:ascii="Arial" w:hAnsi="Arial" w:cs="Arial"/>
          <w:sz w:val="24"/>
          <w:szCs w:val="24"/>
        </w:rPr>
        <w:t>Exercer ampla e permanente fiscalização durante a execução dos serviços, objeto deste Edital.</w:t>
      </w:r>
    </w:p>
    <w:p w:rsidR="005D7DE3" w:rsidRPr="00C31674" w:rsidRDefault="005D7DE3" w:rsidP="005D7DE3">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5D7DE3" w:rsidRPr="00C31674" w:rsidRDefault="005D7DE3" w:rsidP="005D7DE3">
      <w:pPr>
        <w:overflowPunct w:val="0"/>
        <w:autoSpaceDE w:val="0"/>
        <w:autoSpaceDN w:val="0"/>
        <w:adjustRightInd w:val="0"/>
        <w:spacing w:after="0" w:line="240" w:lineRule="auto"/>
        <w:ind w:firstLine="2552"/>
        <w:jc w:val="both"/>
        <w:textAlignment w:val="baseline"/>
        <w:rPr>
          <w:rFonts w:ascii="Arial" w:hAnsi="Arial" w:cs="Arial"/>
          <w:b/>
          <w:sz w:val="24"/>
          <w:szCs w:val="24"/>
        </w:rPr>
      </w:pPr>
      <w:r w:rsidRPr="00C31674">
        <w:rPr>
          <w:rFonts w:ascii="Arial" w:hAnsi="Arial" w:cs="Arial"/>
          <w:b/>
          <w:sz w:val="24"/>
          <w:szCs w:val="24"/>
          <w:highlight w:val="lightGray"/>
        </w:rPr>
        <w:t>CLÁUSULA SEXTA - DA DOTAÇÃO ORÇAMENTÁRIA</w:t>
      </w:r>
    </w:p>
    <w:p w:rsidR="005D7DE3" w:rsidRPr="00C31674" w:rsidRDefault="005D7DE3" w:rsidP="005D7DE3">
      <w:pPr>
        <w:overflowPunct w:val="0"/>
        <w:autoSpaceDE w:val="0"/>
        <w:autoSpaceDN w:val="0"/>
        <w:adjustRightInd w:val="0"/>
        <w:spacing w:after="0" w:line="240" w:lineRule="auto"/>
        <w:jc w:val="both"/>
        <w:textAlignment w:val="baseline"/>
        <w:rPr>
          <w:rFonts w:ascii="Arial" w:hAnsi="Arial" w:cs="Arial"/>
          <w:b/>
          <w:sz w:val="24"/>
          <w:szCs w:val="24"/>
        </w:rPr>
      </w:pPr>
    </w:p>
    <w:p w:rsidR="005D7DE3" w:rsidRPr="00C31674" w:rsidRDefault="005D7DE3" w:rsidP="005D7DE3">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C31674">
        <w:rPr>
          <w:rFonts w:ascii="Arial" w:hAnsi="Arial" w:cs="Arial"/>
          <w:b/>
          <w:sz w:val="24"/>
          <w:szCs w:val="24"/>
        </w:rPr>
        <w:t xml:space="preserve">6.1 - </w:t>
      </w:r>
      <w:r w:rsidRPr="00C31674">
        <w:rPr>
          <w:rFonts w:ascii="Arial" w:hAnsi="Arial" w:cs="Arial"/>
          <w:sz w:val="24"/>
          <w:szCs w:val="24"/>
        </w:rPr>
        <w:t>As despesas decorrentes desta licitação correrão integralmente por conta de dotação orçamentária própria do CISOP, sob o número:</w:t>
      </w:r>
    </w:p>
    <w:p w:rsidR="005D7DE3" w:rsidRPr="00C31674" w:rsidRDefault="005D7DE3" w:rsidP="005D7DE3">
      <w:pPr>
        <w:overflowPunct w:val="0"/>
        <w:autoSpaceDE w:val="0"/>
        <w:autoSpaceDN w:val="0"/>
        <w:adjustRightInd w:val="0"/>
        <w:spacing w:after="0" w:line="240" w:lineRule="auto"/>
        <w:ind w:firstLine="2552"/>
        <w:jc w:val="both"/>
        <w:textAlignment w:val="baseline"/>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663"/>
      </w:tblGrid>
      <w:tr w:rsidR="005D7DE3" w:rsidRPr="00C31674" w:rsidTr="00F5073E">
        <w:tc>
          <w:tcPr>
            <w:tcW w:w="2268" w:type="dxa"/>
          </w:tcPr>
          <w:p w:rsidR="005D7DE3" w:rsidRPr="00C31674" w:rsidRDefault="005D7DE3" w:rsidP="00F5073E">
            <w:pPr>
              <w:overflowPunct w:val="0"/>
              <w:autoSpaceDE w:val="0"/>
              <w:autoSpaceDN w:val="0"/>
              <w:adjustRightInd w:val="0"/>
              <w:spacing w:after="0" w:line="240" w:lineRule="auto"/>
              <w:jc w:val="both"/>
              <w:textAlignment w:val="baseline"/>
              <w:rPr>
                <w:rFonts w:ascii="Arial" w:hAnsi="Arial" w:cs="Arial"/>
                <w:sz w:val="24"/>
                <w:szCs w:val="24"/>
              </w:rPr>
            </w:pPr>
            <w:r w:rsidRPr="00C31674">
              <w:rPr>
                <w:rFonts w:ascii="Arial" w:hAnsi="Arial" w:cs="Arial"/>
                <w:sz w:val="24"/>
                <w:szCs w:val="24"/>
              </w:rPr>
              <w:t>Categoria</w:t>
            </w:r>
          </w:p>
        </w:tc>
        <w:tc>
          <w:tcPr>
            <w:tcW w:w="6663" w:type="dxa"/>
          </w:tcPr>
          <w:p w:rsidR="005D7DE3" w:rsidRPr="00C31674" w:rsidRDefault="005D7DE3" w:rsidP="00F5073E">
            <w:pPr>
              <w:overflowPunct w:val="0"/>
              <w:autoSpaceDE w:val="0"/>
              <w:autoSpaceDN w:val="0"/>
              <w:adjustRightInd w:val="0"/>
              <w:spacing w:after="0" w:line="240" w:lineRule="auto"/>
              <w:jc w:val="both"/>
              <w:textAlignment w:val="baseline"/>
              <w:rPr>
                <w:rFonts w:ascii="Arial" w:hAnsi="Arial" w:cs="Arial"/>
                <w:sz w:val="24"/>
                <w:szCs w:val="24"/>
              </w:rPr>
            </w:pPr>
            <w:r w:rsidRPr="00C31674">
              <w:rPr>
                <w:rFonts w:ascii="Arial" w:hAnsi="Arial" w:cs="Arial"/>
                <w:sz w:val="24"/>
                <w:szCs w:val="24"/>
              </w:rPr>
              <w:t>Descrição</w:t>
            </w:r>
          </w:p>
        </w:tc>
      </w:tr>
      <w:tr w:rsidR="005D7DE3" w:rsidRPr="00C31674" w:rsidTr="00F5073E">
        <w:tc>
          <w:tcPr>
            <w:tcW w:w="2268" w:type="dxa"/>
          </w:tcPr>
          <w:p w:rsidR="005D7DE3" w:rsidRPr="00C31674" w:rsidRDefault="005D7DE3" w:rsidP="00F5073E">
            <w:pPr>
              <w:overflowPunct w:val="0"/>
              <w:autoSpaceDE w:val="0"/>
              <w:autoSpaceDN w:val="0"/>
              <w:adjustRightInd w:val="0"/>
              <w:spacing w:after="0" w:line="240" w:lineRule="auto"/>
              <w:ind w:left="142"/>
              <w:jc w:val="both"/>
              <w:textAlignment w:val="baseline"/>
              <w:rPr>
                <w:rFonts w:ascii="Arial" w:hAnsi="Arial" w:cs="Arial"/>
                <w:sz w:val="24"/>
                <w:szCs w:val="24"/>
              </w:rPr>
            </w:pPr>
            <w:r w:rsidRPr="00C31674">
              <w:rPr>
                <w:rFonts w:ascii="Arial" w:hAnsi="Arial" w:cs="Arial"/>
                <w:sz w:val="24"/>
                <w:szCs w:val="24"/>
              </w:rPr>
              <w:t>3.3.90.39.16.00</w:t>
            </w:r>
          </w:p>
        </w:tc>
        <w:tc>
          <w:tcPr>
            <w:tcW w:w="6663" w:type="dxa"/>
          </w:tcPr>
          <w:p w:rsidR="005D7DE3" w:rsidRPr="00C31674" w:rsidRDefault="005D7DE3" w:rsidP="00F5073E">
            <w:pPr>
              <w:overflowPunct w:val="0"/>
              <w:autoSpaceDE w:val="0"/>
              <w:autoSpaceDN w:val="0"/>
              <w:adjustRightInd w:val="0"/>
              <w:spacing w:after="0" w:line="240" w:lineRule="auto"/>
              <w:ind w:left="142"/>
              <w:jc w:val="both"/>
              <w:textAlignment w:val="baseline"/>
              <w:rPr>
                <w:rFonts w:ascii="Arial" w:hAnsi="Arial" w:cs="Arial"/>
                <w:sz w:val="24"/>
                <w:szCs w:val="24"/>
              </w:rPr>
            </w:pPr>
            <w:r w:rsidRPr="00C31674">
              <w:rPr>
                <w:rFonts w:ascii="Arial" w:hAnsi="Arial" w:cs="Arial"/>
                <w:sz w:val="24"/>
                <w:szCs w:val="24"/>
              </w:rPr>
              <w:t>MANUTENÇÃO E CONSERVAÇÃO DE BENS IMÓVEIS</w:t>
            </w:r>
          </w:p>
        </w:tc>
      </w:tr>
    </w:tbl>
    <w:p w:rsidR="005D7DE3" w:rsidRPr="00C31674" w:rsidRDefault="005D7DE3" w:rsidP="005D7DE3">
      <w:pPr>
        <w:overflowPunct w:val="0"/>
        <w:autoSpaceDE w:val="0"/>
        <w:autoSpaceDN w:val="0"/>
        <w:adjustRightInd w:val="0"/>
        <w:spacing w:after="0" w:line="240" w:lineRule="auto"/>
        <w:jc w:val="both"/>
        <w:textAlignment w:val="baseline"/>
        <w:rPr>
          <w:rFonts w:ascii="Arial" w:hAnsi="Arial" w:cs="Arial"/>
          <w:sz w:val="24"/>
          <w:szCs w:val="24"/>
        </w:rPr>
      </w:pPr>
    </w:p>
    <w:p w:rsidR="005D7DE3" w:rsidRPr="00C31674" w:rsidRDefault="005D7DE3" w:rsidP="005D7DE3">
      <w:pPr>
        <w:tabs>
          <w:tab w:val="left" w:pos="-2"/>
          <w:tab w:val="left" w:pos="1059"/>
          <w:tab w:val="left" w:pos="6977"/>
        </w:tabs>
        <w:overflowPunct w:val="0"/>
        <w:autoSpaceDE w:val="0"/>
        <w:autoSpaceDN w:val="0"/>
        <w:adjustRightInd w:val="0"/>
        <w:spacing w:after="0" w:line="240" w:lineRule="auto"/>
        <w:ind w:firstLine="2552"/>
        <w:jc w:val="both"/>
        <w:textAlignment w:val="baseline"/>
        <w:rPr>
          <w:rFonts w:ascii="Arial" w:hAnsi="Arial" w:cs="Arial"/>
          <w:b/>
          <w:bCs/>
          <w:color w:val="000000"/>
          <w:sz w:val="24"/>
          <w:szCs w:val="24"/>
        </w:rPr>
      </w:pPr>
      <w:r w:rsidRPr="00C31674">
        <w:rPr>
          <w:rFonts w:ascii="Arial" w:hAnsi="Arial" w:cs="Arial"/>
          <w:b/>
          <w:bCs/>
          <w:color w:val="000000"/>
          <w:sz w:val="24"/>
          <w:szCs w:val="24"/>
          <w:highlight w:val="lightGray"/>
        </w:rPr>
        <w:t>CLÁUSULA SÉTIMA – DA FISCALIZAÇÃO</w:t>
      </w:r>
    </w:p>
    <w:p w:rsidR="005D7DE3" w:rsidRPr="00C31674" w:rsidRDefault="005D7DE3" w:rsidP="005D7DE3">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hAnsi="Arial" w:cs="Arial"/>
          <w:b/>
          <w:bCs/>
          <w:color w:val="000000"/>
          <w:sz w:val="24"/>
          <w:szCs w:val="24"/>
        </w:rPr>
      </w:pPr>
    </w:p>
    <w:p w:rsidR="005D7DE3" w:rsidRPr="00C31674" w:rsidRDefault="005D7DE3" w:rsidP="005D7DE3">
      <w:pPr>
        <w:overflowPunct w:val="0"/>
        <w:autoSpaceDE w:val="0"/>
        <w:autoSpaceDN w:val="0"/>
        <w:adjustRightInd w:val="0"/>
        <w:spacing w:after="0" w:line="240" w:lineRule="auto"/>
        <w:ind w:firstLine="2552"/>
        <w:jc w:val="both"/>
        <w:textAlignment w:val="baseline"/>
        <w:rPr>
          <w:rFonts w:ascii="Arial" w:hAnsi="Arial" w:cs="Arial"/>
          <w:b/>
          <w:sz w:val="24"/>
          <w:szCs w:val="24"/>
        </w:rPr>
      </w:pPr>
      <w:r w:rsidRPr="00C31674">
        <w:rPr>
          <w:rFonts w:ascii="Arial" w:hAnsi="Arial" w:cs="Arial"/>
          <w:b/>
          <w:sz w:val="24"/>
          <w:szCs w:val="24"/>
        </w:rPr>
        <w:t>7.1 -</w:t>
      </w:r>
      <w:r w:rsidRPr="00C31674">
        <w:rPr>
          <w:rFonts w:ascii="Arial" w:hAnsi="Arial" w:cs="Arial"/>
          <w:sz w:val="24"/>
          <w:szCs w:val="24"/>
        </w:rPr>
        <w:t xml:space="preserve"> A execução do objeto será acompanhada, controlada, fiscalizada e avaliada pelo setor competente do CISOP, que será a área responsável pela </w:t>
      </w:r>
      <w:r w:rsidRPr="00C31674">
        <w:rPr>
          <w:rFonts w:ascii="Arial" w:hAnsi="Arial" w:cs="Arial"/>
          <w:b/>
          <w:sz w:val="24"/>
          <w:szCs w:val="24"/>
        </w:rPr>
        <w:t>gestão do Contrato.</w:t>
      </w:r>
    </w:p>
    <w:p w:rsidR="005D7DE3" w:rsidRPr="00C31674" w:rsidRDefault="005D7DE3" w:rsidP="005D7DE3">
      <w:pPr>
        <w:overflowPunct w:val="0"/>
        <w:autoSpaceDE w:val="0"/>
        <w:autoSpaceDN w:val="0"/>
        <w:adjustRightInd w:val="0"/>
        <w:spacing w:after="0" w:line="240" w:lineRule="auto"/>
        <w:jc w:val="both"/>
        <w:textAlignment w:val="baseline"/>
        <w:rPr>
          <w:rFonts w:ascii="Arial" w:hAnsi="Arial" w:cs="Arial"/>
          <w:b/>
          <w:sz w:val="24"/>
          <w:szCs w:val="24"/>
        </w:rPr>
      </w:pPr>
    </w:p>
    <w:p w:rsidR="005D7DE3" w:rsidRPr="00C31674" w:rsidRDefault="005D7DE3" w:rsidP="005D7DE3">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C31674">
        <w:rPr>
          <w:rFonts w:ascii="Arial" w:hAnsi="Arial" w:cs="Arial"/>
          <w:b/>
          <w:sz w:val="24"/>
          <w:szCs w:val="24"/>
        </w:rPr>
        <w:t xml:space="preserve">7.1.1 - </w:t>
      </w:r>
      <w:r w:rsidRPr="00C31674">
        <w:rPr>
          <w:rFonts w:ascii="Arial" w:hAnsi="Arial" w:cs="Arial"/>
          <w:sz w:val="24"/>
          <w:szCs w:val="24"/>
        </w:rPr>
        <w:t xml:space="preserve">Nos termos do § 1º do artigo 67 da Lei 8.666/1993, caberá ao </w:t>
      </w:r>
      <w:r w:rsidRPr="00C31674">
        <w:rPr>
          <w:rFonts w:ascii="Arial" w:hAnsi="Arial" w:cs="Arial"/>
          <w:b/>
          <w:sz w:val="24"/>
          <w:szCs w:val="24"/>
        </w:rPr>
        <w:t>representante da área supracitada</w:t>
      </w:r>
      <w:r w:rsidRPr="00C31674">
        <w:rPr>
          <w:rFonts w:ascii="Arial" w:hAnsi="Arial" w:cs="Arial"/>
          <w:sz w:val="24"/>
          <w:szCs w:val="24"/>
        </w:rPr>
        <w:t xml:space="preserve">, que será o </w:t>
      </w:r>
      <w:r w:rsidRPr="00C31674">
        <w:rPr>
          <w:rFonts w:ascii="Arial" w:hAnsi="Arial" w:cs="Arial"/>
          <w:b/>
          <w:sz w:val="24"/>
          <w:szCs w:val="24"/>
        </w:rPr>
        <w:t>fiscal da contratação</w:t>
      </w:r>
      <w:r w:rsidRPr="00C31674">
        <w:rPr>
          <w:rFonts w:ascii="Arial" w:hAnsi="Arial" w:cs="Arial"/>
          <w:sz w:val="24"/>
          <w:szCs w:val="24"/>
        </w:rPr>
        <w:t>, proceder às anotações das ocorrências relacionadas com a execução do Contrato, determinando o que for necessário à regularização das falhas ou impropriedades observadas.</w:t>
      </w:r>
    </w:p>
    <w:p w:rsidR="005D7DE3" w:rsidRPr="00C31674" w:rsidRDefault="005D7DE3" w:rsidP="005D7DE3">
      <w:pPr>
        <w:overflowPunct w:val="0"/>
        <w:autoSpaceDE w:val="0"/>
        <w:autoSpaceDN w:val="0"/>
        <w:adjustRightInd w:val="0"/>
        <w:spacing w:after="0" w:line="240" w:lineRule="auto"/>
        <w:ind w:firstLine="2552"/>
        <w:jc w:val="both"/>
        <w:textAlignment w:val="baseline"/>
        <w:rPr>
          <w:rFonts w:ascii="Arial" w:hAnsi="Arial" w:cs="Arial"/>
          <w:b/>
          <w:sz w:val="24"/>
          <w:szCs w:val="24"/>
        </w:rPr>
      </w:pPr>
    </w:p>
    <w:p w:rsidR="005D7DE3" w:rsidRPr="00C31674" w:rsidRDefault="005D7DE3" w:rsidP="005D7DE3">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C31674">
        <w:rPr>
          <w:rFonts w:ascii="Arial" w:hAnsi="Arial" w:cs="Arial"/>
          <w:b/>
          <w:sz w:val="24"/>
          <w:szCs w:val="24"/>
        </w:rPr>
        <w:t>7.2 -</w:t>
      </w:r>
      <w:r w:rsidRPr="00C31674">
        <w:rPr>
          <w:rFonts w:ascii="Arial" w:hAnsi="Arial" w:cs="Arial"/>
          <w:sz w:val="24"/>
          <w:szCs w:val="24"/>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rsidR="005D7DE3" w:rsidRPr="00C31674" w:rsidRDefault="005D7DE3" w:rsidP="005D7DE3">
      <w:pPr>
        <w:overflowPunct w:val="0"/>
        <w:autoSpaceDE w:val="0"/>
        <w:autoSpaceDN w:val="0"/>
        <w:adjustRightInd w:val="0"/>
        <w:spacing w:after="0" w:line="240" w:lineRule="auto"/>
        <w:ind w:firstLine="2552"/>
        <w:jc w:val="both"/>
        <w:textAlignment w:val="baseline"/>
        <w:rPr>
          <w:rFonts w:ascii="Arial" w:hAnsi="Arial" w:cs="Arial"/>
          <w:b/>
          <w:sz w:val="24"/>
          <w:szCs w:val="24"/>
        </w:rPr>
      </w:pPr>
    </w:p>
    <w:p w:rsidR="005D7DE3" w:rsidRPr="00C31674" w:rsidRDefault="005D7DE3" w:rsidP="005D7DE3">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C31674">
        <w:rPr>
          <w:rFonts w:ascii="Arial" w:hAnsi="Arial" w:cs="Arial"/>
          <w:b/>
          <w:sz w:val="24"/>
          <w:szCs w:val="24"/>
        </w:rPr>
        <w:t>7.3 -</w:t>
      </w:r>
      <w:r w:rsidRPr="00C31674">
        <w:rPr>
          <w:rFonts w:ascii="Arial" w:hAnsi="Arial" w:cs="Arial"/>
          <w:sz w:val="24"/>
          <w:szCs w:val="24"/>
        </w:rPr>
        <w:t xml:space="preserve"> Quaisquer exigências da fiscalização, inerentes ao objeto contratado, deverão ser prontamente atendidas pela CONTRATADA, sem quaisquer ônus adicionais para o CISOP.</w:t>
      </w:r>
    </w:p>
    <w:p w:rsidR="005D7DE3" w:rsidRDefault="005D7DE3" w:rsidP="005D7DE3">
      <w:pPr>
        <w:overflowPunct w:val="0"/>
        <w:autoSpaceDE w:val="0"/>
        <w:autoSpaceDN w:val="0"/>
        <w:adjustRightInd w:val="0"/>
        <w:spacing w:after="0" w:line="240" w:lineRule="auto"/>
        <w:jc w:val="both"/>
        <w:textAlignment w:val="baseline"/>
        <w:rPr>
          <w:rFonts w:ascii="Arial" w:hAnsi="Arial" w:cs="Arial"/>
          <w:sz w:val="24"/>
          <w:szCs w:val="24"/>
        </w:rPr>
      </w:pPr>
    </w:p>
    <w:p w:rsidR="005D7DE3" w:rsidRDefault="005D7DE3" w:rsidP="005D7DE3">
      <w:pPr>
        <w:overflowPunct w:val="0"/>
        <w:autoSpaceDE w:val="0"/>
        <w:autoSpaceDN w:val="0"/>
        <w:adjustRightInd w:val="0"/>
        <w:spacing w:after="0" w:line="240" w:lineRule="auto"/>
        <w:jc w:val="both"/>
        <w:textAlignment w:val="baseline"/>
        <w:rPr>
          <w:rFonts w:ascii="Arial" w:hAnsi="Arial" w:cs="Arial"/>
          <w:sz w:val="24"/>
          <w:szCs w:val="24"/>
        </w:rPr>
      </w:pPr>
    </w:p>
    <w:p w:rsidR="005D7DE3" w:rsidRDefault="005D7DE3" w:rsidP="005D7DE3">
      <w:pPr>
        <w:overflowPunct w:val="0"/>
        <w:autoSpaceDE w:val="0"/>
        <w:autoSpaceDN w:val="0"/>
        <w:adjustRightInd w:val="0"/>
        <w:spacing w:after="0" w:line="240" w:lineRule="auto"/>
        <w:jc w:val="both"/>
        <w:textAlignment w:val="baseline"/>
        <w:rPr>
          <w:rFonts w:ascii="Arial" w:hAnsi="Arial" w:cs="Arial"/>
          <w:sz w:val="24"/>
          <w:szCs w:val="24"/>
        </w:rPr>
      </w:pPr>
    </w:p>
    <w:p w:rsidR="005D7DE3" w:rsidRPr="00C31674" w:rsidRDefault="005D7DE3" w:rsidP="005D7DE3">
      <w:pPr>
        <w:overflowPunct w:val="0"/>
        <w:autoSpaceDE w:val="0"/>
        <w:autoSpaceDN w:val="0"/>
        <w:adjustRightInd w:val="0"/>
        <w:spacing w:after="0" w:line="240" w:lineRule="auto"/>
        <w:jc w:val="both"/>
        <w:textAlignment w:val="baseline"/>
        <w:rPr>
          <w:rFonts w:ascii="Arial" w:hAnsi="Arial" w:cs="Arial"/>
          <w:sz w:val="24"/>
          <w:szCs w:val="24"/>
        </w:rPr>
      </w:pPr>
    </w:p>
    <w:p w:rsidR="005D7DE3" w:rsidRPr="00C31674" w:rsidRDefault="005D7DE3" w:rsidP="005D7DE3">
      <w:pPr>
        <w:tabs>
          <w:tab w:val="left" w:pos="-2"/>
          <w:tab w:val="left" w:pos="1059"/>
          <w:tab w:val="left" w:pos="6977"/>
        </w:tabs>
        <w:overflowPunct w:val="0"/>
        <w:autoSpaceDE w:val="0"/>
        <w:autoSpaceDN w:val="0"/>
        <w:adjustRightInd w:val="0"/>
        <w:spacing w:after="0" w:line="240" w:lineRule="auto"/>
        <w:ind w:firstLine="2552"/>
        <w:jc w:val="both"/>
        <w:textAlignment w:val="baseline"/>
        <w:rPr>
          <w:rFonts w:ascii="Arial" w:hAnsi="Arial" w:cs="Arial"/>
          <w:b/>
          <w:color w:val="000000"/>
          <w:sz w:val="24"/>
          <w:szCs w:val="24"/>
        </w:rPr>
      </w:pPr>
      <w:r w:rsidRPr="00C31674">
        <w:rPr>
          <w:rFonts w:ascii="Arial" w:hAnsi="Arial" w:cs="Arial"/>
          <w:b/>
          <w:color w:val="000000"/>
          <w:sz w:val="24"/>
          <w:szCs w:val="24"/>
          <w:highlight w:val="lightGray"/>
        </w:rPr>
        <w:lastRenderedPageBreak/>
        <w:t>CLÁUSULA OITAVA – DA MULTA</w:t>
      </w:r>
    </w:p>
    <w:p w:rsidR="005D7DE3" w:rsidRPr="00C31674" w:rsidRDefault="005D7DE3" w:rsidP="005D7DE3">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5D7DE3" w:rsidRPr="00C31674" w:rsidRDefault="005D7DE3" w:rsidP="005D7DE3">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C31674">
        <w:rPr>
          <w:rFonts w:ascii="Arial" w:hAnsi="Arial" w:cs="Arial"/>
          <w:b/>
          <w:sz w:val="24"/>
          <w:szCs w:val="24"/>
        </w:rPr>
        <w:t>8.1 -</w:t>
      </w:r>
      <w:r w:rsidRPr="00C31674">
        <w:rPr>
          <w:rFonts w:ascii="Arial" w:hAnsi="Arial" w:cs="Arial"/>
          <w:sz w:val="24"/>
          <w:szCs w:val="24"/>
        </w:rPr>
        <w:t xml:space="preserve"> Pela inexecução total ou parcial do Contrato, poderá o CISOP, mediante regular processo administrativo e garantida a prévia defesa, aplicar à CONTRATADA, além das demais cominações legais pertinentes, as </w:t>
      </w:r>
      <w:r w:rsidRPr="00C31674">
        <w:rPr>
          <w:rFonts w:ascii="Arial" w:hAnsi="Arial" w:cs="Arial"/>
          <w:b/>
          <w:sz w:val="24"/>
          <w:szCs w:val="24"/>
        </w:rPr>
        <w:t>seguintes sanções</w:t>
      </w:r>
      <w:r w:rsidRPr="00C31674">
        <w:rPr>
          <w:rFonts w:ascii="Arial" w:hAnsi="Arial" w:cs="Arial"/>
          <w:sz w:val="24"/>
          <w:szCs w:val="24"/>
        </w:rPr>
        <w:t>:</w:t>
      </w:r>
    </w:p>
    <w:p w:rsidR="005D7DE3" w:rsidRPr="00C31674" w:rsidRDefault="005D7DE3" w:rsidP="005D7DE3">
      <w:pPr>
        <w:overflowPunct w:val="0"/>
        <w:autoSpaceDE w:val="0"/>
        <w:autoSpaceDN w:val="0"/>
        <w:adjustRightInd w:val="0"/>
        <w:spacing w:before="240" w:after="0" w:line="240" w:lineRule="auto"/>
        <w:ind w:firstLine="2552"/>
        <w:jc w:val="both"/>
        <w:textAlignment w:val="baseline"/>
        <w:rPr>
          <w:rFonts w:ascii="Arial" w:hAnsi="Arial" w:cs="Arial"/>
          <w:sz w:val="24"/>
          <w:szCs w:val="24"/>
        </w:rPr>
      </w:pPr>
      <w:r w:rsidRPr="00C31674">
        <w:rPr>
          <w:rFonts w:ascii="Arial" w:hAnsi="Arial" w:cs="Arial"/>
          <w:b/>
          <w:bCs/>
          <w:sz w:val="24"/>
          <w:szCs w:val="24"/>
        </w:rPr>
        <w:t>I - Advertência</w:t>
      </w:r>
      <w:r w:rsidRPr="00C31674">
        <w:rPr>
          <w:rFonts w:ascii="Arial" w:hAnsi="Arial" w:cs="Arial"/>
          <w:sz w:val="24"/>
          <w:szCs w:val="24"/>
        </w:rPr>
        <w:t>;</w:t>
      </w:r>
    </w:p>
    <w:p w:rsidR="005D7DE3" w:rsidRPr="00C31674" w:rsidRDefault="005D7DE3" w:rsidP="005D7DE3">
      <w:pPr>
        <w:autoSpaceDE w:val="0"/>
        <w:autoSpaceDN w:val="0"/>
        <w:adjustRightInd w:val="0"/>
        <w:spacing w:before="240" w:after="0" w:line="240" w:lineRule="auto"/>
        <w:ind w:firstLine="2552"/>
        <w:jc w:val="both"/>
        <w:rPr>
          <w:rFonts w:ascii="Arial" w:hAnsi="Arial" w:cs="Arial"/>
          <w:color w:val="000000"/>
          <w:sz w:val="24"/>
          <w:szCs w:val="24"/>
        </w:rPr>
      </w:pPr>
      <w:r w:rsidRPr="00C31674">
        <w:rPr>
          <w:rFonts w:ascii="Arial" w:hAnsi="Arial" w:cs="Arial"/>
          <w:b/>
          <w:bCs/>
          <w:color w:val="000000"/>
          <w:sz w:val="24"/>
          <w:szCs w:val="24"/>
        </w:rPr>
        <w:t xml:space="preserve">II - Multa de até </w:t>
      </w:r>
      <w:r w:rsidRPr="00C31674">
        <w:rPr>
          <w:rFonts w:ascii="Arial" w:hAnsi="Arial" w:cs="Arial"/>
          <w:b/>
          <w:color w:val="000000"/>
          <w:sz w:val="24"/>
          <w:szCs w:val="24"/>
        </w:rPr>
        <w:t>0,3%</w:t>
      </w:r>
      <w:r w:rsidRPr="00C31674">
        <w:rPr>
          <w:rFonts w:ascii="Arial" w:hAnsi="Arial" w:cs="Arial"/>
          <w:color w:val="000000"/>
          <w:sz w:val="24"/>
          <w:szCs w:val="24"/>
        </w:rPr>
        <w:t xml:space="preserve"> (zero vírgula três por cento) por dia de inadimplemento, até o 30º (trigésimo) dia, calculada sobre o valor global do Contrato; </w:t>
      </w:r>
    </w:p>
    <w:p w:rsidR="005D7DE3" w:rsidRPr="00C31674" w:rsidRDefault="005D7DE3" w:rsidP="005D7DE3">
      <w:pPr>
        <w:autoSpaceDE w:val="0"/>
        <w:autoSpaceDN w:val="0"/>
        <w:adjustRightInd w:val="0"/>
        <w:spacing w:before="240" w:after="0" w:line="240" w:lineRule="auto"/>
        <w:ind w:firstLine="2552"/>
        <w:jc w:val="both"/>
        <w:rPr>
          <w:rFonts w:ascii="Arial" w:hAnsi="Arial" w:cs="Arial"/>
          <w:color w:val="000000"/>
          <w:sz w:val="24"/>
          <w:szCs w:val="24"/>
        </w:rPr>
      </w:pPr>
      <w:r w:rsidRPr="00C31674">
        <w:rPr>
          <w:rFonts w:ascii="Arial" w:hAnsi="Arial" w:cs="Arial"/>
          <w:b/>
          <w:bCs/>
          <w:color w:val="000000"/>
          <w:sz w:val="24"/>
          <w:szCs w:val="24"/>
        </w:rPr>
        <w:t xml:space="preserve">III - multa de até </w:t>
      </w:r>
      <w:r w:rsidRPr="00C31674">
        <w:rPr>
          <w:rFonts w:ascii="Arial" w:hAnsi="Arial" w:cs="Arial"/>
          <w:b/>
          <w:color w:val="000000"/>
          <w:sz w:val="24"/>
          <w:szCs w:val="24"/>
        </w:rPr>
        <w:t>10%</w:t>
      </w:r>
      <w:r w:rsidRPr="00C31674">
        <w:rPr>
          <w:rFonts w:ascii="Arial" w:hAnsi="Arial" w:cs="Arial"/>
          <w:color w:val="000000"/>
          <w:sz w:val="24"/>
          <w:szCs w:val="24"/>
        </w:rPr>
        <w:t xml:space="preserve"> (dez por cento) sobre o valor global do Contrato, no caso de inadimplemento por prazo superior a 30 (trinta) dias até 60 (sessenta) dias;</w:t>
      </w:r>
    </w:p>
    <w:p w:rsidR="005D7DE3" w:rsidRPr="00C31674" w:rsidRDefault="005D7DE3" w:rsidP="005D7DE3">
      <w:pPr>
        <w:autoSpaceDE w:val="0"/>
        <w:autoSpaceDN w:val="0"/>
        <w:adjustRightInd w:val="0"/>
        <w:spacing w:before="240" w:after="0" w:line="240" w:lineRule="auto"/>
        <w:ind w:firstLine="2552"/>
        <w:jc w:val="both"/>
        <w:rPr>
          <w:rFonts w:ascii="Arial" w:hAnsi="Arial" w:cs="Arial"/>
          <w:color w:val="000000"/>
          <w:sz w:val="24"/>
          <w:szCs w:val="24"/>
        </w:rPr>
      </w:pPr>
      <w:r w:rsidRPr="00C31674">
        <w:rPr>
          <w:rFonts w:ascii="Arial" w:hAnsi="Arial" w:cs="Arial"/>
          <w:b/>
          <w:bCs/>
          <w:color w:val="000000"/>
          <w:sz w:val="24"/>
          <w:szCs w:val="24"/>
        </w:rPr>
        <w:t xml:space="preserve">IV - Multa de até </w:t>
      </w:r>
      <w:r w:rsidRPr="00C31674">
        <w:rPr>
          <w:rFonts w:ascii="Arial" w:hAnsi="Arial" w:cs="Arial"/>
          <w:b/>
          <w:color w:val="000000"/>
          <w:sz w:val="24"/>
          <w:szCs w:val="24"/>
        </w:rPr>
        <w:t>20%</w:t>
      </w:r>
      <w:r w:rsidRPr="00C31674">
        <w:rPr>
          <w:rFonts w:ascii="Arial" w:hAnsi="Arial" w:cs="Arial"/>
          <w:color w:val="000000"/>
          <w:sz w:val="24"/>
          <w:szCs w:val="24"/>
        </w:rPr>
        <w:t xml:space="preserve"> (vinte por cento) sobre o valor global do Contrato, no caso de inadimplemento por prazo superior a 60 (sessenta) dias;</w:t>
      </w:r>
    </w:p>
    <w:p w:rsidR="005D7DE3" w:rsidRPr="00C31674" w:rsidRDefault="005D7DE3" w:rsidP="005D7DE3">
      <w:pPr>
        <w:autoSpaceDE w:val="0"/>
        <w:autoSpaceDN w:val="0"/>
        <w:adjustRightInd w:val="0"/>
        <w:spacing w:before="240" w:after="0" w:line="240" w:lineRule="auto"/>
        <w:ind w:firstLine="2552"/>
        <w:jc w:val="both"/>
        <w:rPr>
          <w:rFonts w:ascii="Arial" w:hAnsi="Arial" w:cs="Arial"/>
          <w:color w:val="000000"/>
          <w:sz w:val="24"/>
          <w:szCs w:val="24"/>
        </w:rPr>
      </w:pPr>
      <w:r w:rsidRPr="00C31674">
        <w:rPr>
          <w:rFonts w:ascii="Arial" w:hAnsi="Arial" w:cs="Arial"/>
          <w:b/>
          <w:color w:val="000000"/>
          <w:sz w:val="24"/>
          <w:szCs w:val="24"/>
        </w:rPr>
        <w:t>V -</w:t>
      </w:r>
      <w:r w:rsidRPr="00C31674">
        <w:rPr>
          <w:rFonts w:ascii="Arial" w:hAnsi="Arial" w:cs="Arial"/>
          <w:color w:val="000000"/>
          <w:sz w:val="24"/>
          <w:szCs w:val="24"/>
        </w:rPr>
        <w:t xml:space="preserve"> </w:t>
      </w:r>
      <w:r w:rsidRPr="00C31674">
        <w:rPr>
          <w:rFonts w:ascii="Arial" w:hAnsi="Arial" w:cs="Arial"/>
          <w:b/>
          <w:color w:val="000000"/>
          <w:sz w:val="24"/>
          <w:szCs w:val="24"/>
        </w:rPr>
        <w:t>Impedimento de licitar e contratar</w:t>
      </w:r>
      <w:r w:rsidRPr="00C31674">
        <w:rPr>
          <w:rFonts w:ascii="Arial" w:hAnsi="Arial" w:cs="Arial"/>
          <w:color w:val="000000"/>
          <w:sz w:val="24"/>
          <w:szCs w:val="24"/>
        </w:rPr>
        <w:t xml:space="preserve"> com o CISOP, pelo prazo de até 5 (cinco) anos;</w:t>
      </w:r>
    </w:p>
    <w:p w:rsidR="005D7DE3" w:rsidRPr="00C31674" w:rsidRDefault="005D7DE3" w:rsidP="005D7DE3">
      <w:pPr>
        <w:autoSpaceDE w:val="0"/>
        <w:autoSpaceDN w:val="0"/>
        <w:adjustRightInd w:val="0"/>
        <w:spacing w:before="240" w:after="0" w:line="240" w:lineRule="auto"/>
        <w:ind w:firstLine="2552"/>
        <w:jc w:val="both"/>
        <w:rPr>
          <w:rFonts w:ascii="Arial" w:hAnsi="Arial" w:cs="Arial"/>
          <w:color w:val="000000"/>
          <w:sz w:val="24"/>
          <w:szCs w:val="24"/>
        </w:rPr>
      </w:pPr>
      <w:r w:rsidRPr="00C31674">
        <w:rPr>
          <w:rFonts w:ascii="Arial" w:hAnsi="Arial" w:cs="Arial"/>
          <w:b/>
          <w:color w:val="000000"/>
          <w:sz w:val="24"/>
          <w:szCs w:val="24"/>
        </w:rPr>
        <w:t>VI - Rescisão do Contrato</w:t>
      </w:r>
      <w:r w:rsidRPr="00C31674">
        <w:rPr>
          <w:rFonts w:ascii="Arial" w:hAnsi="Arial" w:cs="Arial"/>
          <w:color w:val="000000"/>
          <w:sz w:val="24"/>
          <w:szCs w:val="24"/>
        </w:rPr>
        <w:t>, aplicável independentemente de efetiva aplicação de qualquer das penalidades anteriores.</w:t>
      </w:r>
    </w:p>
    <w:p w:rsidR="005D7DE3" w:rsidRPr="00C31674" w:rsidRDefault="005D7DE3" w:rsidP="005D7DE3">
      <w:pPr>
        <w:overflowPunct w:val="0"/>
        <w:autoSpaceDE w:val="0"/>
        <w:autoSpaceDN w:val="0"/>
        <w:adjustRightInd w:val="0"/>
        <w:spacing w:after="0" w:line="240" w:lineRule="auto"/>
        <w:ind w:firstLine="2552"/>
        <w:jc w:val="both"/>
        <w:textAlignment w:val="baseline"/>
        <w:rPr>
          <w:rFonts w:ascii="Arial" w:hAnsi="Arial" w:cs="Arial"/>
          <w:b/>
          <w:sz w:val="24"/>
          <w:szCs w:val="24"/>
        </w:rPr>
      </w:pPr>
    </w:p>
    <w:p w:rsidR="005D7DE3" w:rsidRPr="00C31674" w:rsidRDefault="005D7DE3" w:rsidP="005D7DE3">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C31674">
        <w:rPr>
          <w:rFonts w:ascii="Arial" w:hAnsi="Arial" w:cs="Arial"/>
          <w:b/>
          <w:sz w:val="24"/>
          <w:szCs w:val="24"/>
        </w:rPr>
        <w:t>8.2 -</w:t>
      </w:r>
      <w:r w:rsidRPr="00C31674">
        <w:rPr>
          <w:rFonts w:ascii="Arial" w:hAnsi="Arial" w:cs="Arial"/>
          <w:sz w:val="24"/>
          <w:szCs w:val="24"/>
        </w:rPr>
        <w:t xml:space="preserve"> As sanções definidas nos </w:t>
      </w:r>
      <w:r w:rsidRPr="00C31674">
        <w:rPr>
          <w:rFonts w:ascii="Arial" w:hAnsi="Arial" w:cs="Arial"/>
          <w:b/>
          <w:sz w:val="24"/>
          <w:szCs w:val="24"/>
        </w:rPr>
        <w:t>itens I, II, III e IV</w:t>
      </w:r>
      <w:r w:rsidRPr="00C31674">
        <w:rPr>
          <w:rFonts w:ascii="Arial" w:hAnsi="Arial" w:cs="Arial"/>
          <w:sz w:val="24"/>
          <w:szCs w:val="24"/>
        </w:rPr>
        <w:t xml:space="preserve"> poderão ser aplicadas pela Setor Financeiro ou pela Presidência do CISOP. As sanções dos </w:t>
      </w:r>
      <w:r w:rsidRPr="00C31674">
        <w:rPr>
          <w:rFonts w:ascii="Arial" w:hAnsi="Arial" w:cs="Arial"/>
          <w:b/>
          <w:sz w:val="24"/>
          <w:szCs w:val="24"/>
        </w:rPr>
        <w:t xml:space="preserve">itens V e VI </w:t>
      </w:r>
      <w:r w:rsidRPr="00C31674">
        <w:rPr>
          <w:rFonts w:ascii="Arial" w:hAnsi="Arial" w:cs="Arial"/>
          <w:sz w:val="24"/>
          <w:szCs w:val="24"/>
        </w:rPr>
        <w:t>poderão ser aplicadas pela Presidência do CISOP.</w:t>
      </w:r>
    </w:p>
    <w:p w:rsidR="005D7DE3" w:rsidRPr="00C31674" w:rsidRDefault="005D7DE3" w:rsidP="005D7DE3">
      <w:pPr>
        <w:overflowPunct w:val="0"/>
        <w:autoSpaceDE w:val="0"/>
        <w:autoSpaceDN w:val="0"/>
        <w:adjustRightInd w:val="0"/>
        <w:spacing w:after="0" w:line="240" w:lineRule="auto"/>
        <w:jc w:val="both"/>
        <w:textAlignment w:val="baseline"/>
        <w:rPr>
          <w:rFonts w:ascii="Arial" w:hAnsi="Arial" w:cs="Arial"/>
          <w:sz w:val="24"/>
          <w:szCs w:val="24"/>
        </w:rPr>
      </w:pPr>
    </w:p>
    <w:p w:rsidR="005D7DE3" w:rsidRPr="00C31674" w:rsidRDefault="005D7DE3" w:rsidP="005D7DE3">
      <w:pPr>
        <w:autoSpaceDE w:val="0"/>
        <w:autoSpaceDN w:val="0"/>
        <w:adjustRightInd w:val="0"/>
        <w:spacing w:after="0" w:line="240" w:lineRule="auto"/>
        <w:ind w:firstLine="2552"/>
        <w:jc w:val="both"/>
        <w:rPr>
          <w:rFonts w:ascii="Arial" w:hAnsi="Arial" w:cs="Arial"/>
          <w:color w:val="000000"/>
          <w:sz w:val="24"/>
          <w:szCs w:val="24"/>
        </w:rPr>
      </w:pPr>
      <w:r w:rsidRPr="00C31674">
        <w:rPr>
          <w:rFonts w:ascii="Arial" w:hAnsi="Arial" w:cs="Arial"/>
          <w:b/>
          <w:color w:val="000000"/>
          <w:sz w:val="24"/>
          <w:szCs w:val="24"/>
        </w:rPr>
        <w:t>8.3 -</w:t>
      </w:r>
      <w:r w:rsidRPr="00C31674">
        <w:rPr>
          <w:rFonts w:ascii="Arial" w:hAnsi="Arial" w:cs="Arial"/>
          <w:color w:val="000000"/>
          <w:sz w:val="24"/>
          <w:szCs w:val="24"/>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rsidR="005D7DE3" w:rsidRPr="00C31674" w:rsidRDefault="005D7DE3" w:rsidP="005D7DE3">
      <w:pPr>
        <w:overflowPunct w:val="0"/>
        <w:autoSpaceDE w:val="0"/>
        <w:autoSpaceDN w:val="0"/>
        <w:adjustRightInd w:val="0"/>
        <w:spacing w:after="0" w:line="240" w:lineRule="auto"/>
        <w:ind w:firstLine="2552"/>
        <w:jc w:val="both"/>
        <w:textAlignment w:val="baseline"/>
        <w:rPr>
          <w:rFonts w:ascii="Arial" w:hAnsi="Arial" w:cs="Arial"/>
          <w:b/>
          <w:sz w:val="24"/>
          <w:szCs w:val="24"/>
        </w:rPr>
      </w:pPr>
    </w:p>
    <w:p w:rsidR="005D7DE3" w:rsidRPr="00C31674" w:rsidRDefault="005D7DE3" w:rsidP="005D7DE3">
      <w:pPr>
        <w:overflowPunct w:val="0"/>
        <w:autoSpaceDE w:val="0"/>
        <w:autoSpaceDN w:val="0"/>
        <w:adjustRightInd w:val="0"/>
        <w:spacing w:after="0" w:line="240" w:lineRule="auto"/>
        <w:ind w:firstLine="2552"/>
        <w:jc w:val="both"/>
        <w:textAlignment w:val="baseline"/>
        <w:rPr>
          <w:rFonts w:ascii="Arial" w:hAnsi="Arial" w:cs="Arial"/>
          <w:b/>
          <w:sz w:val="24"/>
          <w:szCs w:val="24"/>
        </w:rPr>
      </w:pPr>
      <w:r w:rsidRPr="00C31674">
        <w:rPr>
          <w:rFonts w:ascii="Arial" w:hAnsi="Arial" w:cs="Arial"/>
          <w:b/>
          <w:sz w:val="24"/>
          <w:szCs w:val="24"/>
        </w:rPr>
        <w:t>8.4 -</w:t>
      </w:r>
      <w:r w:rsidRPr="00C31674">
        <w:rPr>
          <w:rFonts w:ascii="Arial" w:hAnsi="Arial" w:cs="Arial"/>
          <w:sz w:val="24"/>
          <w:szCs w:val="24"/>
        </w:rPr>
        <w:t xml:space="preserve"> Em face da gravidade da infração, poderão ser aplicadas as penalidades V e VI cumulativamente com a multa cabível.</w:t>
      </w:r>
    </w:p>
    <w:p w:rsidR="005D7DE3" w:rsidRPr="00C31674" w:rsidRDefault="005D7DE3" w:rsidP="005D7DE3">
      <w:pPr>
        <w:overflowPunct w:val="0"/>
        <w:autoSpaceDE w:val="0"/>
        <w:autoSpaceDN w:val="0"/>
        <w:adjustRightInd w:val="0"/>
        <w:spacing w:after="0" w:line="240" w:lineRule="auto"/>
        <w:jc w:val="both"/>
        <w:textAlignment w:val="baseline"/>
        <w:rPr>
          <w:rFonts w:ascii="Arial" w:hAnsi="Arial" w:cs="Arial"/>
          <w:sz w:val="24"/>
          <w:szCs w:val="24"/>
        </w:rPr>
      </w:pPr>
    </w:p>
    <w:p w:rsidR="005D7DE3" w:rsidRDefault="005D7DE3" w:rsidP="005D7DE3">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C31674">
        <w:rPr>
          <w:rFonts w:ascii="Arial" w:hAnsi="Arial" w:cs="Arial"/>
          <w:b/>
          <w:sz w:val="24"/>
          <w:szCs w:val="24"/>
        </w:rPr>
        <w:t>8.5 -</w:t>
      </w:r>
      <w:r w:rsidRPr="00C31674">
        <w:rPr>
          <w:rFonts w:ascii="Arial" w:hAnsi="Arial" w:cs="Arial"/>
          <w:sz w:val="24"/>
          <w:szCs w:val="24"/>
        </w:rPr>
        <w:t xml:space="preserve"> As penalidades somente serão aplicadas </w:t>
      </w:r>
      <w:r w:rsidRPr="00C31674">
        <w:rPr>
          <w:rFonts w:ascii="Arial" w:hAnsi="Arial" w:cs="Arial"/>
          <w:b/>
          <w:sz w:val="24"/>
          <w:szCs w:val="24"/>
        </w:rPr>
        <w:t>após regular processo</w:t>
      </w:r>
      <w:r w:rsidRPr="00C31674">
        <w:rPr>
          <w:rFonts w:ascii="Arial" w:hAnsi="Arial" w:cs="Arial"/>
          <w:sz w:val="24"/>
          <w:szCs w:val="24"/>
        </w:rPr>
        <w:t xml:space="preserve"> </w:t>
      </w:r>
      <w:r w:rsidRPr="00C31674">
        <w:rPr>
          <w:rFonts w:ascii="Arial" w:hAnsi="Arial" w:cs="Arial"/>
          <w:b/>
          <w:sz w:val="24"/>
          <w:szCs w:val="24"/>
        </w:rPr>
        <w:t>administrativo</w:t>
      </w:r>
      <w:r w:rsidRPr="00C31674">
        <w:rPr>
          <w:rFonts w:ascii="Arial" w:hAnsi="Arial" w:cs="Arial"/>
          <w:sz w:val="24"/>
          <w:szCs w:val="24"/>
        </w:rPr>
        <w:t>, em que se garantirá a observância dos princípios do contraditório e da ampla defesa, na forma e nos prazos previstos em lei.</w:t>
      </w:r>
    </w:p>
    <w:p w:rsidR="005D7DE3" w:rsidRPr="00C31674" w:rsidRDefault="005D7DE3" w:rsidP="005D7DE3">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5D7DE3" w:rsidRPr="00C31674" w:rsidRDefault="005D7DE3" w:rsidP="005D7DE3">
      <w:pPr>
        <w:tabs>
          <w:tab w:val="left" w:pos="-2"/>
          <w:tab w:val="left" w:pos="1059"/>
          <w:tab w:val="left" w:pos="6977"/>
        </w:tabs>
        <w:overflowPunct w:val="0"/>
        <w:autoSpaceDE w:val="0"/>
        <w:autoSpaceDN w:val="0"/>
        <w:adjustRightInd w:val="0"/>
        <w:spacing w:after="0" w:line="240" w:lineRule="auto"/>
        <w:ind w:firstLine="426"/>
        <w:jc w:val="center"/>
        <w:textAlignment w:val="baseline"/>
        <w:rPr>
          <w:rFonts w:ascii="Arial" w:hAnsi="Arial" w:cs="Arial"/>
          <w:b/>
          <w:color w:val="000000"/>
          <w:sz w:val="24"/>
          <w:szCs w:val="24"/>
        </w:rPr>
      </w:pPr>
      <w:r w:rsidRPr="00C31674">
        <w:rPr>
          <w:rFonts w:ascii="Arial" w:hAnsi="Arial" w:cs="Arial"/>
          <w:b/>
          <w:color w:val="000000"/>
          <w:sz w:val="24"/>
          <w:szCs w:val="24"/>
          <w:highlight w:val="lightGray"/>
        </w:rPr>
        <w:t>CLÁUSULA NONA - PEÇAS INTEGRANTES DO CONTRATO</w:t>
      </w:r>
    </w:p>
    <w:p w:rsidR="005D7DE3" w:rsidRPr="00C31674" w:rsidRDefault="005D7DE3" w:rsidP="005D7DE3">
      <w:pPr>
        <w:tabs>
          <w:tab w:val="left" w:pos="-2"/>
          <w:tab w:val="left" w:pos="1059"/>
          <w:tab w:val="left" w:pos="6977"/>
        </w:tabs>
        <w:overflowPunct w:val="0"/>
        <w:autoSpaceDE w:val="0"/>
        <w:autoSpaceDN w:val="0"/>
        <w:adjustRightInd w:val="0"/>
        <w:spacing w:after="0" w:line="240" w:lineRule="auto"/>
        <w:ind w:firstLine="2552"/>
        <w:jc w:val="both"/>
        <w:textAlignment w:val="baseline"/>
        <w:rPr>
          <w:rFonts w:ascii="Arial" w:hAnsi="Arial" w:cs="Arial"/>
          <w:color w:val="000000"/>
          <w:sz w:val="24"/>
          <w:szCs w:val="24"/>
        </w:rPr>
      </w:pPr>
    </w:p>
    <w:p w:rsidR="005D7DE3" w:rsidRPr="00C31674" w:rsidRDefault="005D7DE3" w:rsidP="005D7DE3">
      <w:pPr>
        <w:tabs>
          <w:tab w:val="left" w:pos="3394"/>
          <w:tab w:val="right" w:leader="dot" w:pos="5394"/>
        </w:tabs>
        <w:overflowPunct w:val="0"/>
        <w:autoSpaceDE w:val="0"/>
        <w:autoSpaceDN w:val="0"/>
        <w:adjustRightInd w:val="0"/>
        <w:spacing w:after="0" w:line="240" w:lineRule="auto"/>
        <w:ind w:left="6" w:firstLine="2546"/>
        <w:jc w:val="both"/>
        <w:textAlignment w:val="baseline"/>
        <w:rPr>
          <w:rFonts w:ascii="Arial" w:hAnsi="Arial" w:cs="Arial"/>
          <w:color w:val="000000"/>
          <w:sz w:val="24"/>
          <w:szCs w:val="24"/>
        </w:rPr>
      </w:pPr>
      <w:r w:rsidRPr="00C31674">
        <w:rPr>
          <w:rFonts w:ascii="Arial" w:hAnsi="Arial" w:cs="Arial"/>
          <w:b/>
          <w:color w:val="000000"/>
          <w:sz w:val="24"/>
          <w:szCs w:val="24"/>
        </w:rPr>
        <w:t xml:space="preserve">9.1 - </w:t>
      </w:r>
      <w:r w:rsidRPr="00C31674">
        <w:rPr>
          <w:rFonts w:ascii="Arial" w:hAnsi="Arial" w:cs="Arial"/>
          <w:color w:val="000000"/>
          <w:sz w:val="24"/>
          <w:szCs w:val="24"/>
        </w:rPr>
        <w:t>Independentemente de transcrição, integram o presente Contrato o edital de DISPENÇA DE LICITAÇÃO Nº 05/2018, bem como a documentação e a proposta comercial da CONTRATADA, no que estas não conflitarem com o Contrato e com o edital.</w:t>
      </w:r>
    </w:p>
    <w:p w:rsidR="005D7DE3" w:rsidRPr="00C31674" w:rsidRDefault="005D7DE3" w:rsidP="005D7DE3">
      <w:pPr>
        <w:tabs>
          <w:tab w:val="left" w:pos="-2"/>
          <w:tab w:val="left" w:pos="1059"/>
          <w:tab w:val="left" w:pos="6977"/>
        </w:tabs>
        <w:overflowPunct w:val="0"/>
        <w:autoSpaceDE w:val="0"/>
        <w:autoSpaceDN w:val="0"/>
        <w:adjustRightInd w:val="0"/>
        <w:spacing w:after="0" w:line="240" w:lineRule="auto"/>
        <w:ind w:firstLine="2552"/>
        <w:jc w:val="both"/>
        <w:textAlignment w:val="baseline"/>
        <w:rPr>
          <w:rFonts w:ascii="Arial" w:hAnsi="Arial" w:cs="Arial"/>
          <w:b/>
          <w:color w:val="000000"/>
          <w:sz w:val="24"/>
          <w:szCs w:val="24"/>
        </w:rPr>
      </w:pPr>
      <w:r w:rsidRPr="00C31674">
        <w:rPr>
          <w:rFonts w:ascii="Arial" w:hAnsi="Arial" w:cs="Arial"/>
          <w:b/>
          <w:color w:val="000000"/>
          <w:sz w:val="24"/>
          <w:szCs w:val="24"/>
          <w:highlight w:val="lightGray"/>
        </w:rPr>
        <w:lastRenderedPageBreak/>
        <w:t>CLÁUSULA DÉCIMA – DO FORO</w:t>
      </w:r>
    </w:p>
    <w:p w:rsidR="005D7DE3" w:rsidRPr="00C31674" w:rsidRDefault="005D7DE3" w:rsidP="005D7DE3">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5D7DE3" w:rsidRPr="00C31674" w:rsidRDefault="005D7DE3" w:rsidP="005D7DE3">
      <w:pPr>
        <w:tabs>
          <w:tab w:val="left" w:pos="3394"/>
          <w:tab w:val="right" w:leader="dot" w:pos="5394"/>
        </w:tabs>
        <w:overflowPunct w:val="0"/>
        <w:autoSpaceDE w:val="0"/>
        <w:autoSpaceDN w:val="0"/>
        <w:adjustRightInd w:val="0"/>
        <w:spacing w:after="0" w:line="240" w:lineRule="auto"/>
        <w:ind w:left="6" w:firstLine="2546"/>
        <w:jc w:val="both"/>
        <w:textAlignment w:val="baseline"/>
        <w:rPr>
          <w:rFonts w:ascii="Arial" w:hAnsi="Arial" w:cs="Arial"/>
          <w:color w:val="000000"/>
          <w:sz w:val="24"/>
          <w:szCs w:val="24"/>
        </w:rPr>
      </w:pPr>
      <w:r w:rsidRPr="00C31674">
        <w:rPr>
          <w:rFonts w:ascii="Arial" w:hAnsi="Arial" w:cs="Arial"/>
          <w:b/>
          <w:color w:val="000000"/>
          <w:sz w:val="24"/>
          <w:szCs w:val="24"/>
        </w:rPr>
        <w:t xml:space="preserve">10.1 - </w:t>
      </w:r>
      <w:r w:rsidRPr="00C31674">
        <w:rPr>
          <w:rFonts w:ascii="Arial" w:hAnsi="Arial" w:cs="Arial"/>
          <w:color w:val="000000"/>
          <w:sz w:val="24"/>
          <w:szCs w:val="24"/>
        </w:rPr>
        <w:t>O foro competente para dirimir as dúvidas oriundas do presente instrumento contratual é o da Comarca de Cascavel-PR.</w:t>
      </w:r>
    </w:p>
    <w:p w:rsidR="005D7DE3" w:rsidRPr="00C31674" w:rsidRDefault="005D7DE3" w:rsidP="005D7DE3">
      <w:pPr>
        <w:tabs>
          <w:tab w:val="left" w:pos="3394"/>
          <w:tab w:val="right" w:leader="dot" w:pos="5394"/>
        </w:tabs>
        <w:overflowPunct w:val="0"/>
        <w:autoSpaceDE w:val="0"/>
        <w:autoSpaceDN w:val="0"/>
        <w:adjustRightInd w:val="0"/>
        <w:spacing w:after="0" w:line="240" w:lineRule="auto"/>
        <w:ind w:left="6" w:firstLine="2546"/>
        <w:jc w:val="both"/>
        <w:textAlignment w:val="baseline"/>
        <w:rPr>
          <w:rFonts w:ascii="Arial" w:hAnsi="Arial" w:cs="Arial"/>
          <w:color w:val="000000"/>
          <w:sz w:val="24"/>
          <w:szCs w:val="24"/>
        </w:rPr>
      </w:pPr>
    </w:p>
    <w:p w:rsidR="005D7DE3" w:rsidRPr="00C31674" w:rsidRDefault="005D7DE3" w:rsidP="005D7DE3">
      <w:pPr>
        <w:tabs>
          <w:tab w:val="left" w:pos="-2"/>
          <w:tab w:val="left" w:pos="1059"/>
          <w:tab w:val="left" w:pos="6977"/>
        </w:tabs>
        <w:overflowPunct w:val="0"/>
        <w:autoSpaceDE w:val="0"/>
        <w:autoSpaceDN w:val="0"/>
        <w:adjustRightInd w:val="0"/>
        <w:spacing w:after="0" w:line="240" w:lineRule="auto"/>
        <w:ind w:firstLine="2552"/>
        <w:jc w:val="both"/>
        <w:textAlignment w:val="baseline"/>
        <w:rPr>
          <w:rFonts w:ascii="Arial" w:hAnsi="Arial" w:cs="Arial"/>
          <w:b/>
          <w:color w:val="000000"/>
          <w:sz w:val="24"/>
          <w:szCs w:val="24"/>
        </w:rPr>
      </w:pPr>
      <w:r w:rsidRPr="00C31674">
        <w:rPr>
          <w:rFonts w:ascii="Arial" w:hAnsi="Arial" w:cs="Arial"/>
          <w:b/>
          <w:color w:val="000000"/>
          <w:sz w:val="24"/>
          <w:szCs w:val="24"/>
          <w:highlight w:val="lightGray"/>
        </w:rPr>
        <w:t>CLÁUSULA DÉCIMA PRIMEIRA – DA ACEITAÇÃO</w:t>
      </w:r>
    </w:p>
    <w:p w:rsidR="005D7DE3" w:rsidRDefault="005D7DE3" w:rsidP="005D7DE3">
      <w:pPr>
        <w:autoSpaceDE w:val="0"/>
        <w:autoSpaceDN w:val="0"/>
        <w:adjustRightInd w:val="0"/>
        <w:spacing w:after="0" w:line="221" w:lineRule="atLeast"/>
        <w:ind w:firstLine="2268"/>
        <w:jc w:val="both"/>
        <w:rPr>
          <w:rFonts w:ascii="Arial" w:hAnsi="Arial" w:cs="Arial"/>
          <w:b/>
          <w:sz w:val="24"/>
          <w:szCs w:val="24"/>
        </w:rPr>
      </w:pPr>
    </w:p>
    <w:p w:rsidR="005D7DE3" w:rsidRPr="00C31674" w:rsidRDefault="005D7DE3" w:rsidP="005D7DE3">
      <w:pPr>
        <w:autoSpaceDE w:val="0"/>
        <w:autoSpaceDN w:val="0"/>
        <w:adjustRightInd w:val="0"/>
        <w:spacing w:after="0" w:line="221" w:lineRule="atLeast"/>
        <w:ind w:firstLine="2268"/>
        <w:jc w:val="both"/>
        <w:rPr>
          <w:rFonts w:ascii="Arial" w:hAnsi="Arial" w:cs="Arial"/>
          <w:color w:val="000000"/>
          <w:sz w:val="24"/>
          <w:szCs w:val="24"/>
        </w:rPr>
      </w:pPr>
      <w:r w:rsidRPr="00C31674">
        <w:rPr>
          <w:rFonts w:ascii="Arial" w:hAnsi="Arial" w:cs="Arial"/>
          <w:b/>
          <w:sz w:val="24"/>
          <w:szCs w:val="24"/>
        </w:rPr>
        <w:t>11.1 -</w:t>
      </w:r>
      <w:r w:rsidRPr="00C31674">
        <w:rPr>
          <w:rFonts w:ascii="Arial" w:hAnsi="Arial" w:cs="Arial"/>
          <w:sz w:val="24"/>
          <w:szCs w:val="24"/>
        </w:rPr>
        <w:t xml:space="preserve"> </w:t>
      </w:r>
      <w:r w:rsidRPr="00C31674">
        <w:rPr>
          <w:rFonts w:ascii="Arial" w:hAnsi="Arial" w:cs="Arial"/>
          <w:color w:val="000000"/>
          <w:sz w:val="24"/>
          <w:szCs w:val="24"/>
        </w:rPr>
        <w:t>E, por estarem as partes justas e contratadas, firmam o presente contrato em duas (2) vias de igual teor e forma para um único efeito, na presença de duas (2) testemunhas, abaixo assinadas.</w:t>
      </w:r>
    </w:p>
    <w:p w:rsidR="005D7DE3" w:rsidRPr="00C31674" w:rsidRDefault="005D7DE3" w:rsidP="005D7DE3">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5D7DE3" w:rsidRPr="00C31674" w:rsidRDefault="005D7DE3" w:rsidP="005D7DE3">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C31674">
        <w:rPr>
          <w:rFonts w:ascii="Arial" w:hAnsi="Arial" w:cs="Arial"/>
          <w:color w:val="000000"/>
          <w:sz w:val="24"/>
          <w:szCs w:val="24"/>
        </w:rPr>
        <w:t xml:space="preserve">Cascavel - PR, </w:t>
      </w:r>
      <w:r>
        <w:rPr>
          <w:rFonts w:ascii="Arial" w:hAnsi="Arial" w:cs="Arial"/>
          <w:color w:val="000000"/>
          <w:sz w:val="24"/>
          <w:szCs w:val="24"/>
        </w:rPr>
        <w:t>21 de fevereiro de 2018</w:t>
      </w:r>
      <w:r w:rsidRPr="00C31674">
        <w:rPr>
          <w:rFonts w:ascii="Arial" w:hAnsi="Arial" w:cs="Arial"/>
          <w:color w:val="000000"/>
          <w:sz w:val="24"/>
          <w:szCs w:val="24"/>
        </w:rPr>
        <w:t>.</w:t>
      </w:r>
    </w:p>
    <w:p w:rsidR="005D7DE3" w:rsidRPr="00C31674" w:rsidRDefault="005D7DE3" w:rsidP="005D7DE3">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5D7DE3" w:rsidRPr="00C31674" w:rsidRDefault="005D7DE3" w:rsidP="005D7DE3">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5D7DE3" w:rsidRPr="00C31674" w:rsidRDefault="005D7DE3" w:rsidP="005D7DE3">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5D7DE3" w:rsidRPr="00C31674" w:rsidRDefault="005D7DE3" w:rsidP="005D7DE3">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5D7DE3" w:rsidRPr="00C31674" w:rsidRDefault="005D7DE3" w:rsidP="005D7DE3">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5D7DE3" w:rsidRPr="00C31674" w:rsidRDefault="005D7DE3" w:rsidP="005D7DE3">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C31674">
        <w:rPr>
          <w:rFonts w:ascii="Arial" w:hAnsi="Arial" w:cs="Arial"/>
          <w:color w:val="000000"/>
          <w:sz w:val="24"/>
          <w:szCs w:val="24"/>
        </w:rPr>
        <w:tab/>
        <w:t xml:space="preserve">                         </w:t>
      </w:r>
      <w:r>
        <w:rPr>
          <w:rFonts w:ascii="Arial" w:hAnsi="Arial" w:cs="Arial"/>
          <w:color w:val="000000"/>
          <w:sz w:val="24"/>
          <w:szCs w:val="24"/>
        </w:rPr>
        <w:t xml:space="preserve">      </w:t>
      </w:r>
      <w:bookmarkStart w:id="0" w:name="_GoBack"/>
      <w:bookmarkEnd w:id="0"/>
      <w:r w:rsidRPr="00C31674">
        <w:rPr>
          <w:rFonts w:ascii="Arial" w:hAnsi="Arial" w:cs="Arial"/>
          <w:color w:val="000000"/>
          <w:sz w:val="24"/>
          <w:szCs w:val="24"/>
        </w:rPr>
        <w:t xml:space="preserve"> ________________________________</w:t>
      </w:r>
    </w:p>
    <w:p w:rsidR="005D7DE3" w:rsidRPr="00C31674" w:rsidRDefault="005D7DE3" w:rsidP="005D7DE3">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r w:rsidRPr="00C31674">
        <w:rPr>
          <w:rFonts w:ascii="Arial" w:hAnsi="Arial" w:cs="Arial"/>
          <w:color w:val="000000"/>
          <w:sz w:val="24"/>
          <w:szCs w:val="24"/>
        </w:rPr>
        <w:t>CONTRATANTE</w:t>
      </w:r>
    </w:p>
    <w:p w:rsidR="005D7DE3" w:rsidRPr="00C31674" w:rsidRDefault="005D7DE3" w:rsidP="005D7DE3">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5D7DE3" w:rsidRPr="00C31674" w:rsidRDefault="005D7DE3" w:rsidP="005D7DE3">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5D7DE3" w:rsidRPr="00C31674" w:rsidRDefault="005D7DE3" w:rsidP="005D7DE3">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5D7DE3" w:rsidRDefault="005D7DE3" w:rsidP="005D7DE3">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5D7DE3" w:rsidRPr="00C31674" w:rsidRDefault="005D7DE3" w:rsidP="005D7DE3">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5D7DE3" w:rsidRPr="00C31674" w:rsidRDefault="005D7DE3" w:rsidP="005D7DE3">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hAnsi="Arial" w:cs="Arial"/>
          <w:color w:val="000000"/>
          <w:sz w:val="24"/>
          <w:szCs w:val="24"/>
        </w:rPr>
      </w:pPr>
      <w:r w:rsidRPr="00C31674">
        <w:rPr>
          <w:rFonts w:ascii="Arial" w:hAnsi="Arial" w:cs="Arial"/>
          <w:color w:val="000000"/>
          <w:sz w:val="24"/>
          <w:szCs w:val="24"/>
        </w:rPr>
        <w:t xml:space="preserve">                     _________________________________</w:t>
      </w:r>
    </w:p>
    <w:p w:rsidR="005D7DE3" w:rsidRPr="00C31674" w:rsidRDefault="005D7DE3" w:rsidP="005D7DE3">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hAnsi="Arial" w:cs="Arial"/>
          <w:color w:val="000000"/>
          <w:sz w:val="24"/>
          <w:szCs w:val="24"/>
        </w:rPr>
      </w:pPr>
      <w:r w:rsidRPr="00C31674">
        <w:rPr>
          <w:rFonts w:ascii="Arial" w:hAnsi="Arial" w:cs="Arial"/>
          <w:color w:val="000000"/>
          <w:sz w:val="24"/>
          <w:szCs w:val="24"/>
        </w:rPr>
        <w:t xml:space="preserve">             CONTRATADA</w:t>
      </w:r>
    </w:p>
    <w:p w:rsidR="005D7DE3" w:rsidRPr="00C31674" w:rsidRDefault="005D7DE3" w:rsidP="005D7DE3">
      <w:pPr>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5D7DE3" w:rsidRPr="00C31674" w:rsidRDefault="005D7DE3" w:rsidP="005D7DE3">
      <w:pPr>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5D7DE3" w:rsidRPr="00C31674" w:rsidRDefault="005D7DE3" w:rsidP="005D7DE3">
      <w:pPr>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C31674">
        <w:rPr>
          <w:rFonts w:ascii="Arial" w:hAnsi="Arial" w:cs="Arial"/>
          <w:color w:val="000000"/>
          <w:sz w:val="24"/>
          <w:szCs w:val="24"/>
        </w:rPr>
        <w:t xml:space="preserve">TESTEMUNHAS: </w:t>
      </w:r>
    </w:p>
    <w:p w:rsidR="005D7DE3" w:rsidRPr="00C31674" w:rsidRDefault="005D7DE3" w:rsidP="005D7DE3">
      <w:pPr>
        <w:overflowPunct w:val="0"/>
        <w:autoSpaceDE w:val="0"/>
        <w:autoSpaceDN w:val="0"/>
        <w:adjustRightInd w:val="0"/>
        <w:spacing w:after="0" w:line="240" w:lineRule="auto"/>
        <w:textAlignment w:val="baseline"/>
      </w:pPr>
    </w:p>
    <w:p w:rsidR="005D7DE3" w:rsidRPr="00C31674" w:rsidRDefault="005D7DE3" w:rsidP="005D7DE3"/>
    <w:p w:rsidR="00647D3B" w:rsidRDefault="00647D3B"/>
    <w:sectPr w:rsidR="00647D3B" w:rsidSect="00C31674">
      <w:headerReference w:type="default" r:id="rId4"/>
      <w:footerReference w:type="even" r:id="rId5"/>
      <w:footerReference w:type="default" r:id="rId6"/>
      <w:headerReference w:type="first" r:id="rId7"/>
      <w:pgSz w:w="11907" w:h="16840" w:code="9"/>
      <w:pgMar w:top="567" w:right="567" w:bottom="828" w:left="1797" w:header="720"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D55" w:rsidRDefault="005D7D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5D55" w:rsidRDefault="005D7D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D55" w:rsidRDefault="005D7D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D55D55" w:rsidRDefault="005D7DE3">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7D" w:rsidRDefault="005D7DE3" w:rsidP="0051207D">
    <w:pPr>
      <w:pStyle w:val="Cabealho"/>
    </w:pPr>
    <w:r w:rsidRPr="00B263E5">
      <w:rPr>
        <w:noProof/>
      </w:rPr>
      <w:drawing>
        <wp:inline distT="0" distB="0" distL="0" distR="0" wp14:anchorId="046605E3" wp14:editId="58FC8E7C">
          <wp:extent cx="61341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200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F54" w:rsidRDefault="005D7DE3">
    <w:pPr>
      <w:pStyle w:val="Cabealho"/>
    </w:pPr>
    <w:r w:rsidRPr="00FF744E">
      <w:rPr>
        <w:noProof/>
      </w:rPr>
      <w:drawing>
        <wp:inline distT="0" distB="0" distL="0" distR="0" wp14:anchorId="6BF30DA6" wp14:editId="665F9B01">
          <wp:extent cx="6124575" cy="12382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1238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DE3"/>
    <w:rsid w:val="005D7DE3"/>
    <w:rsid w:val="00647D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1CA6C-F814-4ECF-919F-38A89D2B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5D7DE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5D7DE3"/>
    <w:rPr>
      <w:rFonts w:ascii="Times New Roman" w:eastAsia="Times New Roman" w:hAnsi="Times New Roman" w:cs="Times New Roman"/>
      <w:sz w:val="20"/>
      <w:szCs w:val="20"/>
      <w:lang w:eastAsia="pt-BR"/>
    </w:rPr>
  </w:style>
  <w:style w:type="character" w:styleId="Nmerodepgina">
    <w:name w:val="page number"/>
    <w:basedOn w:val="Fontepargpadro"/>
    <w:rsid w:val="005D7DE3"/>
  </w:style>
  <w:style w:type="paragraph" w:styleId="Cabealho">
    <w:name w:val="header"/>
    <w:basedOn w:val="Normal"/>
    <w:link w:val="CabealhoChar"/>
    <w:rsid w:val="005D7DE3"/>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rsid w:val="005D7DE3"/>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1679</Words>
  <Characters>9070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2018-02-21T18:55:00Z</dcterms:created>
  <dcterms:modified xsi:type="dcterms:W3CDTF">2018-02-21T18:58:00Z</dcterms:modified>
</cp:coreProperties>
</file>